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1AC591" w14:textId="77777777" w:rsidR="005D2FAE" w:rsidRPr="00D60249" w:rsidRDefault="00DA3F99" w:rsidP="00D04EAF">
      <w:pPr>
        <w:ind w:left="1985" w:hanging="1985"/>
        <w:jc w:val="center"/>
        <w:rPr>
          <w:b/>
          <w:sz w:val="32"/>
          <w:szCs w:val="32"/>
        </w:rPr>
      </w:pPr>
      <w:r w:rsidRPr="00D60249">
        <w:rPr>
          <w:b/>
          <w:sz w:val="32"/>
          <w:szCs w:val="32"/>
        </w:rPr>
        <w:t xml:space="preserve">Čestné prohlášení </w:t>
      </w:r>
      <w:r w:rsidR="00156F01">
        <w:rPr>
          <w:b/>
          <w:sz w:val="32"/>
          <w:szCs w:val="32"/>
        </w:rPr>
        <w:t>k osobě dodavatele</w:t>
      </w:r>
    </w:p>
    <w:p w14:paraId="011A291E" w14:textId="77777777" w:rsidR="00DA3F99" w:rsidRDefault="00DA3F99" w:rsidP="00D04EAF">
      <w:pPr>
        <w:ind w:left="1985" w:hanging="1985"/>
        <w:jc w:val="center"/>
        <w:rPr>
          <w:b/>
        </w:rPr>
      </w:pPr>
    </w:p>
    <w:p w14:paraId="65CEDB12" w14:textId="77777777" w:rsidR="004A1AFB" w:rsidRPr="002D0E4A" w:rsidRDefault="004A1AFB" w:rsidP="00D04EAF">
      <w:pPr>
        <w:ind w:left="1985" w:hanging="1985"/>
        <w:jc w:val="center"/>
        <w:rPr>
          <w:b/>
        </w:rPr>
      </w:pPr>
    </w:p>
    <w:p w14:paraId="2B6BA43B" w14:textId="77777777" w:rsidR="004A1AFB" w:rsidRPr="007B0C59" w:rsidRDefault="004A1AFB" w:rsidP="004A1AFB">
      <w:pPr>
        <w:jc w:val="center"/>
        <w:rPr>
          <w:b/>
        </w:rPr>
      </w:pPr>
    </w:p>
    <w:tbl>
      <w:tblPr>
        <w:tblpPr w:leftFromText="141" w:rightFromText="141" w:vertAnchor="text" w:horzAnchor="margin" w:tblpY="6"/>
        <w:tblW w:w="9083" w:type="dxa"/>
        <w:tblBorders>
          <w:bottom w:val="single" w:sz="6" w:space="0" w:color="73767D"/>
        </w:tblBorders>
        <w:tblLayout w:type="fixed"/>
        <w:tblCellMar>
          <w:top w:w="57" w:type="dxa"/>
          <w:left w:w="0" w:type="dxa"/>
          <w:bottom w:w="57" w:type="dxa"/>
          <w:right w:w="0" w:type="dxa"/>
        </w:tblCellMar>
        <w:tblLook w:val="01E0" w:firstRow="1" w:lastRow="1" w:firstColumn="1" w:lastColumn="1" w:noHBand="0" w:noVBand="0"/>
      </w:tblPr>
      <w:tblGrid>
        <w:gridCol w:w="9083"/>
      </w:tblGrid>
      <w:tr w:rsidR="00C855B7" w:rsidRPr="00C855B7" w14:paraId="46C76C0F" w14:textId="77777777" w:rsidTr="00EF357B">
        <w:trPr>
          <w:trHeight w:val="257"/>
        </w:trPr>
        <w:tc>
          <w:tcPr>
            <w:tcW w:w="9083" w:type="dxa"/>
            <w:tcBorders>
              <w:bottom w:val="single" w:sz="6" w:space="0" w:color="73767D"/>
            </w:tcBorders>
            <w:tcMar>
              <w:top w:w="57" w:type="dxa"/>
              <w:bottom w:w="57" w:type="dxa"/>
            </w:tcMar>
          </w:tcPr>
          <w:p w14:paraId="60EEDDFF" w14:textId="77777777" w:rsidR="00C855B7" w:rsidRPr="00C855B7" w:rsidRDefault="00C855B7" w:rsidP="00C855B7">
            <w:pPr>
              <w:rPr>
                <w:b/>
                <w:bCs/>
              </w:rPr>
            </w:pPr>
            <w:r w:rsidRPr="00C855B7">
              <w:t>Název veřejné zakázky</w:t>
            </w:r>
          </w:p>
        </w:tc>
      </w:tr>
      <w:tr w:rsidR="00C855B7" w:rsidRPr="00C855B7" w14:paraId="0DA5748D" w14:textId="77777777" w:rsidTr="00EF357B">
        <w:trPr>
          <w:trHeight w:val="385"/>
        </w:trPr>
        <w:tc>
          <w:tcPr>
            <w:tcW w:w="9083" w:type="dxa"/>
            <w:tcBorders>
              <w:top w:val="single" w:sz="6" w:space="0" w:color="73767D"/>
              <w:bottom w:val="nil"/>
            </w:tcBorders>
            <w:tcMar>
              <w:top w:w="57" w:type="dxa"/>
              <w:bottom w:w="57" w:type="dxa"/>
            </w:tcMar>
          </w:tcPr>
          <w:p w14:paraId="6B894EEB" w14:textId="77777777" w:rsidR="00C855B7" w:rsidRPr="00C855B7" w:rsidRDefault="00C855B7" w:rsidP="00C855B7">
            <w:pPr>
              <w:rPr>
                <w:b/>
              </w:rPr>
            </w:pPr>
            <w:r w:rsidRPr="00C855B7">
              <w:rPr>
                <w:b/>
              </w:rPr>
              <w:t>Nákup a integrace parkovacích automatů do MPS Poděbrady</w:t>
            </w:r>
          </w:p>
        </w:tc>
      </w:tr>
    </w:tbl>
    <w:p w14:paraId="6627F4AE" w14:textId="77777777" w:rsidR="00C855B7" w:rsidRDefault="00C855B7" w:rsidP="00C855B7"/>
    <w:p w14:paraId="2F726BA4" w14:textId="77777777" w:rsidR="00E101F6" w:rsidRPr="00C855B7" w:rsidRDefault="00E101F6" w:rsidP="00C855B7"/>
    <w:tbl>
      <w:tblPr>
        <w:tblpPr w:vertAnchor="text" w:horzAnchor="page" w:tblpX="1419" w:tblpY="7"/>
        <w:tblW w:w="5034" w:type="pct"/>
        <w:tblBorders>
          <w:bottom w:val="single" w:sz="6" w:space="0" w:color="73767D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81"/>
        <w:gridCol w:w="5192"/>
        <w:gridCol w:w="259"/>
      </w:tblGrid>
      <w:tr w:rsidR="00C855B7" w:rsidRPr="00C855B7" w14:paraId="01C65BAC" w14:textId="77777777" w:rsidTr="007D6933">
        <w:trPr>
          <w:gridAfter w:val="1"/>
          <w:wAfter w:w="142" w:type="pct"/>
          <w:trHeight w:val="261"/>
        </w:trPr>
        <w:tc>
          <w:tcPr>
            <w:tcW w:w="4858" w:type="pct"/>
            <w:gridSpan w:val="2"/>
            <w:tcBorders>
              <w:bottom w:val="single" w:sz="6" w:space="0" w:color="73767D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25E29DA4" w14:textId="77777777" w:rsidR="00C855B7" w:rsidRPr="00C855B7" w:rsidRDefault="00C855B7" w:rsidP="00C855B7">
            <w:pPr>
              <w:ind w:left="-102" w:firstLine="14"/>
              <w:rPr>
                <w:b/>
                <w:bCs/>
              </w:rPr>
            </w:pPr>
            <w:r w:rsidRPr="00C855B7">
              <w:t>Identifikační údaje zadavatele</w:t>
            </w:r>
          </w:p>
        </w:tc>
      </w:tr>
      <w:tr w:rsidR="00C855B7" w:rsidRPr="00C855B7" w14:paraId="7056624D" w14:textId="77777777" w:rsidTr="007D6933">
        <w:trPr>
          <w:trHeight w:val="261"/>
        </w:trPr>
        <w:tc>
          <w:tcPr>
            <w:tcW w:w="2015" w:type="pct"/>
            <w:tcBorders>
              <w:top w:val="single" w:sz="6" w:space="0" w:color="73767D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31B786B7" w14:textId="77777777" w:rsidR="00C855B7" w:rsidRPr="00C855B7" w:rsidRDefault="00C855B7" w:rsidP="00C855B7">
            <w:pPr>
              <w:ind w:left="-102" w:firstLine="14"/>
              <w:rPr>
                <w:b/>
              </w:rPr>
            </w:pPr>
            <w:r w:rsidRPr="00C855B7">
              <w:rPr>
                <w:b/>
                <w:bCs/>
              </w:rPr>
              <w:t>Název:</w:t>
            </w:r>
          </w:p>
        </w:tc>
        <w:tc>
          <w:tcPr>
            <w:tcW w:w="2985" w:type="pct"/>
            <w:gridSpan w:val="2"/>
            <w:tcBorders>
              <w:top w:val="single" w:sz="6" w:space="0" w:color="73767D"/>
            </w:tcBorders>
            <w:tcMar>
              <w:top w:w="57" w:type="dxa"/>
              <w:bottom w:w="57" w:type="dxa"/>
            </w:tcMar>
            <w:vAlign w:val="center"/>
          </w:tcPr>
          <w:p w14:paraId="68B7DAEB" w14:textId="77777777" w:rsidR="00C855B7" w:rsidRPr="00C855B7" w:rsidRDefault="00C855B7" w:rsidP="00C855B7">
            <w:pPr>
              <w:ind w:firstLine="14"/>
              <w:rPr>
                <w:b/>
              </w:rPr>
            </w:pPr>
            <w:r w:rsidRPr="00C855B7">
              <w:rPr>
                <w:b/>
              </w:rPr>
              <w:t>Město Poděbrady</w:t>
            </w:r>
          </w:p>
        </w:tc>
      </w:tr>
      <w:tr w:rsidR="00C855B7" w:rsidRPr="00C855B7" w14:paraId="32999FAD" w14:textId="77777777" w:rsidTr="007D6933">
        <w:trPr>
          <w:trHeight w:val="261"/>
        </w:trPr>
        <w:tc>
          <w:tcPr>
            <w:tcW w:w="2015" w:type="pct"/>
            <w:tcBorders>
              <w:bottom w:val="nil"/>
            </w:tcBorders>
            <w:tcMar>
              <w:top w:w="57" w:type="dxa"/>
              <w:left w:w="85" w:type="dxa"/>
              <w:bottom w:w="57" w:type="dxa"/>
              <w:right w:w="85" w:type="dxa"/>
            </w:tcMar>
          </w:tcPr>
          <w:p w14:paraId="3D062A9F" w14:textId="77777777" w:rsidR="00C855B7" w:rsidRPr="00C855B7" w:rsidRDefault="00C855B7" w:rsidP="00C855B7">
            <w:pPr>
              <w:ind w:left="-102" w:firstLine="14"/>
            </w:pPr>
            <w:r w:rsidRPr="00C855B7">
              <w:rPr>
                <w:bCs/>
              </w:rPr>
              <w:t>IČO:</w:t>
            </w:r>
          </w:p>
        </w:tc>
        <w:tc>
          <w:tcPr>
            <w:tcW w:w="2985" w:type="pct"/>
            <w:gridSpan w:val="2"/>
            <w:tcBorders>
              <w:bottom w:val="nil"/>
            </w:tcBorders>
            <w:tcMar>
              <w:top w:w="57" w:type="dxa"/>
              <w:bottom w:w="57" w:type="dxa"/>
            </w:tcMar>
          </w:tcPr>
          <w:p w14:paraId="309DD8F9" w14:textId="77777777" w:rsidR="00C855B7" w:rsidRPr="00C855B7" w:rsidRDefault="00C855B7" w:rsidP="00C855B7">
            <w:pPr>
              <w:rPr>
                <w:bCs/>
              </w:rPr>
            </w:pPr>
            <w:r w:rsidRPr="00C855B7">
              <w:t>00239640</w:t>
            </w:r>
          </w:p>
        </w:tc>
      </w:tr>
      <w:tr w:rsidR="00C855B7" w:rsidRPr="00C855B7" w14:paraId="3B2DCFFD" w14:textId="77777777" w:rsidTr="007D6933">
        <w:trPr>
          <w:trHeight w:val="28"/>
        </w:trPr>
        <w:tc>
          <w:tcPr>
            <w:tcW w:w="2015" w:type="pct"/>
            <w:tcBorders>
              <w:bottom w:val="single" w:sz="6" w:space="0" w:color="73767D"/>
            </w:tcBorders>
            <w:tcMar>
              <w:top w:w="57" w:type="dxa"/>
              <w:left w:w="85" w:type="dxa"/>
              <w:bottom w:w="57" w:type="dxa"/>
              <w:right w:w="85" w:type="dxa"/>
            </w:tcMar>
          </w:tcPr>
          <w:p w14:paraId="4A8F73CF" w14:textId="77777777" w:rsidR="00C855B7" w:rsidRPr="00C855B7" w:rsidRDefault="00C855B7" w:rsidP="00C855B7">
            <w:pPr>
              <w:ind w:left="-102" w:firstLine="14"/>
            </w:pPr>
            <w:r w:rsidRPr="00C855B7">
              <w:t>Sídlo:</w:t>
            </w:r>
          </w:p>
        </w:tc>
        <w:tc>
          <w:tcPr>
            <w:tcW w:w="2985" w:type="pct"/>
            <w:gridSpan w:val="2"/>
            <w:tcBorders>
              <w:bottom w:val="single" w:sz="6" w:space="0" w:color="73767D"/>
            </w:tcBorders>
            <w:tcMar>
              <w:top w:w="57" w:type="dxa"/>
              <w:bottom w:w="57" w:type="dxa"/>
            </w:tcMar>
          </w:tcPr>
          <w:p w14:paraId="7C5A9C5E" w14:textId="529C73AC" w:rsidR="00C855B7" w:rsidRPr="00C855B7" w:rsidRDefault="00C855B7" w:rsidP="00C855B7">
            <w:r w:rsidRPr="00C855B7">
              <w:t xml:space="preserve">Jiřího náměstí 20/1, 290 </w:t>
            </w:r>
            <w:r w:rsidR="00CB07E5">
              <w:t>3</w:t>
            </w:r>
            <w:r w:rsidRPr="00C855B7">
              <w:t>1 Poděbrady</w:t>
            </w:r>
          </w:p>
        </w:tc>
      </w:tr>
    </w:tbl>
    <w:p w14:paraId="6790F0E7" w14:textId="77777777" w:rsidR="00C855B7" w:rsidRPr="00C855B7" w:rsidRDefault="00C855B7" w:rsidP="00C855B7">
      <w:pPr>
        <w:rPr>
          <w:b/>
        </w:rPr>
      </w:pPr>
    </w:p>
    <w:p w14:paraId="3E76BF82" w14:textId="77777777" w:rsidR="00C855B7" w:rsidRPr="00C855B7" w:rsidRDefault="00C855B7" w:rsidP="00C855B7"/>
    <w:tbl>
      <w:tblPr>
        <w:tblpPr w:leftFromText="141" w:rightFromText="141" w:vertAnchor="text" w:horzAnchor="margin" w:tblpY="6"/>
        <w:tblW w:w="9256" w:type="dxa"/>
        <w:tblBorders>
          <w:bottom w:val="single" w:sz="6" w:space="0" w:color="73767D"/>
        </w:tblBorders>
        <w:tblLayout w:type="fixed"/>
        <w:tblCellMar>
          <w:top w:w="57" w:type="dxa"/>
          <w:left w:w="0" w:type="dxa"/>
          <w:bottom w:w="57" w:type="dxa"/>
          <w:right w:w="0" w:type="dxa"/>
        </w:tblCellMar>
        <w:tblLook w:val="01E0" w:firstRow="1" w:lastRow="1" w:firstColumn="1" w:lastColumn="1" w:noHBand="0" w:noVBand="0"/>
      </w:tblPr>
      <w:tblGrid>
        <w:gridCol w:w="3512"/>
        <w:gridCol w:w="5744"/>
      </w:tblGrid>
      <w:tr w:rsidR="00C855B7" w:rsidRPr="00C855B7" w14:paraId="7BC79D88" w14:textId="77777777" w:rsidTr="007D6933">
        <w:trPr>
          <w:trHeight w:val="278"/>
        </w:trPr>
        <w:tc>
          <w:tcPr>
            <w:tcW w:w="9256" w:type="dxa"/>
            <w:gridSpan w:val="2"/>
            <w:tcBorders>
              <w:bottom w:val="single" w:sz="6" w:space="0" w:color="73767D"/>
            </w:tcBorders>
            <w:tcMar>
              <w:top w:w="57" w:type="dxa"/>
              <w:bottom w:w="57" w:type="dxa"/>
            </w:tcMar>
          </w:tcPr>
          <w:p w14:paraId="6C9DC626" w14:textId="77777777" w:rsidR="00C855B7" w:rsidRPr="00C855B7" w:rsidRDefault="00C855B7" w:rsidP="00C855B7">
            <w:pPr>
              <w:rPr>
                <w:b/>
              </w:rPr>
            </w:pPr>
            <w:r w:rsidRPr="00C855B7">
              <w:t>Identifikační údaje dodavatele</w:t>
            </w:r>
          </w:p>
        </w:tc>
      </w:tr>
      <w:tr w:rsidR="00C855B7" w:rsidRPr="00C855B7" w14:paraId="1F74489A" w14:textId="77777777" w:rsidTr="007D6933">
        <w:trPr>
          <w:cantSplit/>
          <w:trHeight w:val="278"/>
        </w:trPr>
        <w:tc>
          <w:tcPr>
            <w:tcW w:w="3512" w:type="dxa"/>
            <w:tcBorders>
              <w:top w:val="single" w:sz="6" w:space="0" w:color="73767D"/>
            </w:tcBorders>
          </w:tcPr>
          <w:p w14:paraId="33F362D1" w14:textId="77777777" w:rsidR="00C855B7" w:rsidRPr="00C855B7" w:rsidRDefault="00C855B7" w:rsidP="00C855B7">
            <w:pPr>
              <w:rPr>
                <w:b/>
                <w:bCs/>
              </w:rPr>
            </w:pPr>
            <w:r w:rsidRPr="00C855B7">
              <w:rPr>
                <w:b/>
                <w:bCs/>
              </w:rPr>
              <w:t>Obchodní firma/název:</w:t>
            </w:r>
          </w:p>
        </w:tc>
        <w:tc>
          <w:tcPr>
            <w:tcW w:w="5744" w:type="dxa"/>
            <w:tcBorders>
              <w:top w:val="single" w:sz="6" w:space="0" w:color="73767D"/>
            </w:tcBorders>
          </w:tcPr>
          <w:p w14:paraId="1B22C1DF" w14:textId="77777777" w:rsidR="00C855B7" w:rsidRPr="00C855B7" w:rsidRDefault="00C855B7" w:rsidP="00C855B7">
            <w:pPr>
              <w:rPr>
                <w:b/>
                <w:bCs/>
              </w:rPr>
            </w:pPr>
            <w:proofErr w:type="spellStart"/>
            <w:r w:rsidRPr="00C855B7">
              <w:rPr>
                <w:b/>
                <w:bCs/>
              </w:rPr>
              <w:t>xxx</w:t>
            </w:r>
            <w:proofErr w:type="spellEnd"/>
          </w:p>
        </w:tc>
      </w:tr>
      <w:tr w:rsidR="00C855B7" w:rsidRPr="00C855B7" w14:paraId="671DE086" w14:textId="77777777" w:rsidTr="007D6933">
        <w:trPr>
          <w:cantSplit/>
          <w:trHeight w:val="278"/>
        </w:trPr>
        <w:tc>
          <w:tcPr>
            <w:tcW w:w="3512" w:type="dxa"/>
          </w:tcPr>
          <w:p w14:paraId="4B120573" w14:textId="77777777" w:rsidR="00C855B7" w:rsidRPr="00C855B7" w:rsidRDefault="00C855B7" w:rsidP="00C855B7">
            <w:pPr>
              <w:ind w:right="-706"/>
            </w:pPr>
            <w:r w:rsidRPr="00C855B7">
              <w:t>IČO</w:t>
            </w:r>
            <w:r w:rsidRPr="00C855B7">
              <w:rPr>
                <w:bCs/>
              </w:rPr>
              <w:t>:</w:t>
            </w:r>
          </w:p>
        </w:tc>
        <w:tc>
          <w:tcPr>
            <w:tcW w:w="5744" w:type="dxa"/>
          </w:tcPr>
          <w:p w14:paraId="0D67EDE3" w14:textId="77777777" w:rsidR="00C855B7" w:rsidRPr="00C855B7" w:rsidRDefault="00C855B7" w:rsidP="00C855B7">
            <w:proofErr w:type="spellStart"/>
            <w:r w:rsidRPr="00C855B7">
              <w:t>xxx</w:t>
            </w:r>
            <w:proofErr w:type="spellEnd"/>
          </w:p>
        </w:tc>
      </w:tr>
      <w:tr w:rsidR="00C855B7" w:rsidRPr="00C855B7" w14:paraId="55A2C27C" w14:textId="77777777" w:rsidTr="007D6933">
        <w:trPr>
          <w:cantSplit/>
          <w:trHeight w:val="278"/>
        </w:trPr>
        <w:tc>
          <w:tcPr>
            <w:tcW w:w="3512" w:type="dxa"/>
            <w:tcBorders>
              <w:bottom w:val="single" w:sz="6" w:space="0" w:color="73767D"/>
            </w:tcBorders>
          </w:tcPr>
          <w:p w14:paraId="003B6454" w14:textId="77777777" w:rsidR="00C855B7" w:rsidRPr="00C855B7" w:rsidRDefault="00C855B7" w:rsidP="00C855B7">
            <w:pPr>
              <w:ind w:right="-848"/>
            </w:pPr>
            <w:r w:rsidRPr="00C855B7">
              <w:t>Sídlo</w:t>
            </w:r>
            <w:r w:rsidRPr="00C855B7">
              <w:rPr>
                <w:bCs/>
              </w:rPr>
              <w:t>:</w:t>
            </w:r>
          </w:p>
        </w:tc>
        <w:tc>
          <w:tcPr>
            <w:tcW w:w="5744" w:type="dxa"/>
            <w:tcBorders>
              <w:bottom w:val="single" w:sz="6" w:space="0" w:color="73767D"/>
            </w:tcBorders>
          </w:tcPr>
          <w:p w14:paraId="0184905C" w14:textId="77777777" w:rsidR="00C855B7" w:rsidRPr="00C855B7" w:rsidRDefault="00C855B7" w:rsidP="00C855B7">
            <w:proofErr w:type="spellStart"/>
            <w:r w:rsidRPr="00C855B7">
              <w:t>xxx</w:t>
            </w:r>
            <w:proofErr w:type="spellEnd"/>
          </w:p>
        </w:tc>
      </w:tr>
    </w:tbl>
    <w:p w14:paraId="600BE593" w14:textId="77777777" w:rsidR="00C855B7" w:rsidRPr="00C855B7" w:rsidRDefault="00C855B7" w:rsidP="00C855B7"/>
    <w:p w14:paraId="5204B1CC" w14:textId="77777777" w:rsidR="00C855B7" w:rsidRDefault="00C855B7" w:rsidP="001137C9"/>
    <w:p w14:paraId="5CF35276" w14:textId="77777777" w:rsidR="00C855B7" w:rsidRPr="002D0E4A" w:rsidRDefault="00C855B7" w:rsidP="001137C9"/>
    <w:p w14:paraId="73B1A881" w14:textId="77777777" w:rsidR="002D0E4A" w:rsidRPr="002D0E4A" w:rsidRDefault="002D0E4A" w:rsidP="002D0E4A">
      <w:pPr>
        <w:pStyle w:val="Default"/>
        <w:spacing w:line="276" w:lineRule="auto"/>
        <w:jc w:val="both"/>
        <w:rPr>
          <w:rFonts w:ascii="Times New Roman" w:hAnsi="Times New Roman" w:cs="Times New Roman"/>
          <w:color w:val="auto"/>
          <w:u w:val="single"/>
          <w:lang w:eastAsia="en-US"/>
        </w:rPr>
      </w:pPr>
      <w:r w:rsidRPr="002D0E4A">
        <w:rPr>
          <w:rFonts w:ascii="Times New Roman" w:hAnsi="Times New Roman" w:cs="Times New Roman"/>
          <w:color w:val="auto"/>
          <w:u w:val="single"/>
          <w:lang w:eastAsia="en-US"/>
        </w:rPr>
        <w:t>K nespolupracující jurisdikci:</w:t>
      </w:r>
    </w:p>
    <w:p w14:paraId="019A447E" w14:textId="77777777" w:rsidR="002D0E4A" w:rsidRPr="002D0E4A" w:rsidRDefault="002D0E4A" w:rsidP="002D0E4A">
      <w:pPr>
        <w:pStyle w:val="Default"/>
        <w:spacing w:line="276" w:lineRule="auto"/>
        <w:jc w:val="both"/>
        <w:rPr>
          <w:rFonts w:ascii="Times New Roman" w:hAnsi="Times New Roman" w:cs="Times New Roman"/>
          <w:color w:val="auto"/>
          <w:lang w:eastAsia="en-US"/>
        </w:rPr>
      </w:pPr>
      <w:r w:rsidRPr="002D0E4A">
        <w:rPr>
          <w:rFonts w:ascii="Times New Roman" w:hAnsi="Times New Roman" w:cs="Times New Roman"/>
          <w:color w:val="auto"/>
          <w:lang w:eastAsia="en-US"/>
        </w:rPr>
        <w:t>Dodavatel čestně prohlašuje, že ani on, ani jeho skuteční majitelé, ani žádný poddodavatel a skuteční majitelé poddodavatele, nemají sídlo/ bydliště v zemích nespolupracující jurisdikce a příjem z této zakázky tedy nebude směřovat do zemí nespolupracující jurisdikce.</w:t>
      </w:r>
    </w:p>
    <w:p w14:paraId="16425158" w14:textId="77777777" w:rsidR="002D0E4A" w:rsidRPr="002D0E4A" w:rsidRDefault="002D0E4A" w:rsidP="002D0E4A">
      <w:pPr>
        <w:pStyle w:val="Default"/>
        <w:spacing w:line="276" w:lineRule="auto"/>
        <w:jc w:val="both"/>
        <w:rPr>
          <w:rFonts w:ascii="Times New Roman" w:hAnsi="Times New Roman" w:cs="Times New Roman"/>
          <w:color w:val="auto"/>
          <w:lang w:eastAsia="en-US"/>
        </w:rPr>
      </w:pPr>
    </w:p>
    <w:p w14:paraId="09375FF6" w14:textId="77777777" w:rsidR="002D0E4A" w:rsidRPr="002D0E4A" w:rsidRDefault="002D0E4A" w:rsidP="002D0E4A">
      <w:pPr>
        <w:pStyle w:val="Default"/>
        <w:spacing w:line="276" w:lineRule="auto"/>
        <w:jc w:val="both"/>
        <w:rPr>
          <w:rFonts w:ascii="Times New Roman" w:hAnsi="Times New Roman" w:cs="Times New Roman"/>
          <w:color w:val="auto"/>
          <w:u w:val="single"/>
          <w:lang w:eastAsia="en-US"/>
        </w:rPr>
      </w:pPr>
      <w:r w:rsidRPr="002D0E4A">
        <w:rPr>
          <w:rFonts w:ascii="Times New Roman" w:hAnsi="Times New Roman" w:cs="Times New Roman"/>
          <w:color w:val="auto"/>
          <w:u w:val="single"/>
          <w:lang w:eastAsia="en-US"/>
        </w:rPr>
        <w:t>K veřejným funkcionářům:</w:t>
      </w:r>
    </w:p>
    <w:p w14:paraId="2C6907D2" w14:textId="77777777" w:rsidR="002D0E4A" w:rsidRPr="002D0E4A" w:rsidRDefault="002D0E4A" w:rsidP="002D0E4A">
      <w:pPr>
        <w:spacing w:line="276" w:lineRule="auto"/>
        <w:jc w:val="both"/>
      </w:pPr>
      <w:r w:rsidRPr="002D0E4A">
        <w:t>Dodavatel čestně prohlašuje, že se na něj nevztahuje § 4b zákona č. 159/2006 Sb., o střetu zájmů, ve znění pozdějších předpisů (dále jen „ZSZ“), tj. že není obchodní společností, ve které veřejný funkcionář uvedený v § 2 odst. 1 písm. c) ZSZ nebo jím ovládaná osoba vlastní podíl představující alespoň 25 % účasti společníka v obchodní společnosti.</w:t>
      </w:r>
      <w:r w:rsidR="00156F01">
        <w:t xml:space="preserve"> </w:t>
      </w:r>
      <w:r w:rsidRPr="002D0E4A">
        <w:t>Zároveň dodavatel prohlašuje, že ani poddodavatel, prostřednictvím kterého dodavatel prokazuje kvalifikaci, není takovou výše popsanou obchodní společností.</w:t>
      </w:r>
    </w:p>
    <w:p w14:paraId="545DBBE5" w14:textId="77777777" w:rsidR="002D0E4A" w:rsidRPr="002D0E4A" w:rsidRDefault="002D0E4A" w:rsidP="002D0E4A">
      <w:pPr>
        <w:pStyle w:val="Zkladntextodsazen"/>
        <w:spacing w:line="276" w:lineRule="auto"/>
        <w:ind w:left="0"/>
        <w:rPr>
          <w:szCs w:val="24"/>
        </w:rPr>
      </w:pPr>
    </w:p>
    <w:p w14:paraId="2AFE3605" w14:textId="77777777" w:rsidR="002D0E4A" w:rsidRPr="002D0E4A" w:rsidRDefault="002D0E4A" w:rsidP="002D0E4A">
      <w:pPr>
        <w:pStyle w:val="Zkladntextodsazen"/>
        <w:spacing w:line="276" w:lineRule="auto"/>
        <w:ind w:left="0"/>
        <w:rPr>
          <w:szCs w:val="24"/>
          <w:u w:val="single"/>
        </w:rPr>
      </w:pPr>
      <w:r w:rsidRPr="002D0E4A">
        <w:rPr>
          <w:szCs w:val="24"/>
          <w:u w:val="single"/>
        </w:rPr>
        <w:t>Ke střetu zájmů:</w:t>
      </w:r>
    </w:p>
    <w:p w14:paraId="756B164F" w14:textId="77777777" w:rsidR="002D0E4A" w:rsidRPr="002D0E4A" w:rsidRDefault="002D0E4A" w:rsidP="002D0E4A">
      <w:pPr>
        <w:pStyle w:val="Zkladntextodsazen"/>
        <w:spacing w:line="276" w:lineRule="auto"/>
        <w:ind w:left="0"/>
        <w:rPr>
          <w:szCs w:val="24"/>
        </w:rPr>
      </w:pPr>
      <w:r w:rsidRPr="002D0E4A">
        <w:rPr>
          <w:szCs w:val="24"/>
        </w:rPr>
        <w:t>Dodavatel čestně prohlašuje</w:t>
      </w:r>
      <w:r w:rsidR="00156F01">
        <w:rPr>
          <w:szCs w:val="24"/>
        </w:rPr>
        <w:t>,</w:t>
      </w:r>
      <w:r w:rsidRPr="002D0E4A">
        <w:rPr>
          <w:szCs w:val="24"/>
        </w:rPr>
        <w:t xml:space="preserve"> že členové jeho statutárního orgánu, případně členové dozorčí rady, pokud ta volí a odvolává členy statutárního orgánu, či případně prokuristé, pracovníci, kteří se podíleli na přípravě nabídky na straně dodavatele, jeho skuteční majitelé a osoby jim blízké</w:t>
      </w:r>
      <w:r w:rsidRPr="002D0E4A">
        <w:rPr>
          <w:rStyle w:val="Znakapoznpodarou"/>
          <w:szCs w:val="24"/>
        </w:rPr>
        <w:footnoteReference w:id="1"/>
      </w:r>
      <w:r w:rsidRPr="002D0E4A">
        <w:rPr>
          <w:szCs w:val="24"/>
          <w:vertAlign w:val="superscript"/>
        </w:rPr>
        <w:t>)</w:t>
      </w:r>
    </w:p>
    <w:p w14:paraId="2843D341" w14:textId="77777777" w:rsidR="00705B17" w:rsidRPr="002D0E4A" w:rsidRDefault="00705B17" w:rsidP="00705B17">
      <w:pPr>
        <w:numPr>
          <w:ilvl w:val="0"/>
          <w:numId w:val="5"/>
        </w:numPr>
        <w:suppressAutoHyphens/>
        <w:autoSpaceDN w:val="0"/>
        <w:spacing w:line="276" w:lineRule="auto"/>
        <w:jc w:val="both"/>
        <w:textAlignment w:val="baseline"/>
      </w:pPr>
      <w:r w:rsidRPr="002D0E4A">
        <w:lastRenderedPageBreak/>
        <w:t>nejsou: zaměstnanci zadavatele, kteří připravovali technické či finanční zadání předmětné veřejné zakázky nebo osobami zastupujícími zadavatele, který zadává předmětnou veřejnou zakázku, anebo osobami spolupracujícími se zadavatelem na přípravě a/nebo průběhu zadávacího řízení;</w:t>
      </w:r>
    </w:p>
    <w:p w14:paraId="4D0C3682" w14:textId="77777777" w:rsidR="00705B17" w:rsidRPr="002D0E4A" w:rsidRDefault="00705B17" w:rsidP="00705B17">
      <w:pPr>
        <w:numPr>
          <w:ilvl w:val="0"/>
          <w:numId w:val="5"/>
        </w:numPr>
        <w:suppressAutoHyphens/>
        <w:autoSpaceDN w:val="0"/>
        <w:spacing w:line="276" w:lineRule="auto"/>
        <w:jc w:val="both"/>
        <w:textAlignment w:val="baseline"/>
      </w:pPr>
      <w:r w:rsidRPr="002D0E4A">
        <w:t xml:space="preserve">nejsou osobami podle § 2 zákona o střetu zájmů, kteří jsou oprávněni k činnostem podle § 2 odst. 3 zákona o střetu zájmů, a pokud ano, že na tuto skutečnost zadavatele upozornil. </w:t>
      </w:r>
    </w:p>
    <w:p w14:paraId="68940785" w14:textId="77777777" w:rsidR="00156F01" w:rsidRDefault="00156F01" w:rsidP="00705B17">
      <w:pPr>
        <w:spacing w:line="276" w:lineRule="auto"/>
        <w:jc w:val="both"/>
      </w:pPr>
    </w:p>
    <w:p w14:paraId="11F1618B" w14:textId="77777777" w:rsidR="00705B17" w:rsidRPr="002D0E4A" w:rsidRDefault="00705B17" w:rsidP="00705B17">
      <w:pPr>
        <w:spacing w:line="276" w:lineRule="auto"/>
        <w:jc w:val="both"/>
      </w:pPr>
      <w:r w:rsidRPr="002D0E4A">
        <w:t xml:space="preserve">Dodavatel čestně prohlašuje, že pokud je mezi jeho skutečnými majiteli veřejný funkcionář podle § 2 zákona o střetu zájmů, jakožto koncový příjemce, který není ovládající osobou, tak společně s tímto čestným prohlášením předkládá ve smyslu § 103 odst. 1 písm. d) ZZVZ veškeré aktuální (konstitutivní) dokladové dokumenty o vlastnické struktuře a skutečném majiteli dodavatele, ze kterých tyto skutečnosti jednoznačně vyplývají. </w:t>
      </w:r>
      <w:r w:rsidRPr="002D0E4A">
        <w:rPr>
          <w:strike/>
        </w:rPr>
        <w:t xml:space="preserve"> </w:t>
      </w:r>
    </w:p>
    <w:p w14:paraId="7437DE5F" w14:textId="77777777" w:rsidR="002D0E4A" w:rsidRPr="002D0E4A" w:rsidRDefault="002D0E4A" w:rsidP="002D0E4A">
      <w:pPr>
        <w:spacing w:line="276" w:lineRule="auto"/>
        <w:jc w:val="both"/>
      </w:pPr>
    </w:p>
    <w:p w14:paraId="1E5ACA4A" w14:textId="77777777" w:rsidR="002D0E4A" w:rsidRPr="002D0E4A" w:rsidRDefault="002D0E4A" w:rsidP="002D0E4A">
      <w:pPr>
        <w:pStyle w:val="Default"/>
        <w:spacing w:line="276" w:lineRule="auto"/>
        <w:jc w:val="both"/>
        <w:rPr>
          <w:rFonts w:ascii="Times New Roman" w:hAnsi="Times New Roman" w:cs="Times New Roman"/>
          <w:color w:val="auto"/>
          <w:lang w:eastAsia="en-US"/>
        </w:rPr>
      </w:pPr>
    </w:p>
    <w:p w14:paraId="73DFCC58" w14:textId="627BE823" w:rsidR="00D04EAF" w:rsidRPr="00A43547" w:rsidRDefault="002D0E4A" w:rsidP="00A43547">
      <w:pPr>
        <w:pStyle w:val="Default"/>
        <w:spacing w:line="276" w:lineRule="auto"/>
        <w:jc w:val="both"/>
        <w:rPr>
          <w:rFonts w:ascii="Times New Roman" w:hAnsi="Times New Roman" w:cs="Times New Roman"/>
          <w:color w:val="auto"/>
          <w:u w:val="single"/>
          <w:lang w:eastAsia="en-US"/>
        </w:rPr>
      </w:pPr>
      <w:r w:rsidRPr="002D0E4A">
        <w:rPr>
          <w:rFonts w:ascii="Times New Roman" w:hAnsi="Times New Roman" w:cs="Times New Roman"/>
          <w:color w:val="auto"/>
          <w:u w:val="single"/>
          <w:lang w:eastAsia="en-US"/>
        </w:rPr>
        <w:t>Ke vztahu k</w:t>
      </w:r>
      <w:r w:rsidR="00A43547">
        <w:rPr>
          <w:rFonts w:ascii="Times New Roman" w:hAnsi="Times New Roman" w:cs="Times New Roman"/>
          <w:color w:val="auto"/>
          <w:u w:val="single"/>
          <w:lang w:eastAsia="en-US"/>
        </w:rPr>
        <w:t> </w:t>
      </w:r>
      <w:r w:rsidRPr="002D0E4A">
        <w:rPr>
          <w:rFonts w:ascii="Times New Roman" w:hAnsi="Times New Roman" w:cs="Times New Roman"/>
          <w:color w:val="auto"/>
          <w:u w:val="single"/>
          <w:lang w:eastAsia="en-US"/>
        </w:rPr>
        <w:t>Rusku</w:t>
      </w:r>
      <w:r w:rsidR="00A43547">
        <w:rPr>
          <w:rFonts w:ascii="Times New Roman" w:hAnsi="Times New Roman" w:cs="Times New Roman"/>
          <w:color w:val="auto"/>
          <w:u w:val="single"/>
          <w:lang w:eastAsia="en-US"/>
        </w:rPr>
        <w:t xml:space="preserve"> a Bělorusku</w:t>
      </w:r>
      <w:r w:rsidRPr="002D0E4A">
        <w:rPr>
          <w:rFonts w:ascii="Times New Roman" w:hAnsi="Times New Roman" w:cs="Times New Roman"/>
          <w:color w:val="auto"/>
          <w:u w:val="single"/>
          <w:lang w:eastAsia="en-US"/>
        </w:rPr>
        <w:t>:</w:t>
      </w:r>
    </w:p>
    <w:p w14:paraId="66E6FDF8" w14:textId="46A9F9BF" w:rsidR="00A43547" w:rsidRPr="00A43547" w:rsidRDefault="00A43547" w:rsidP="002D0E4A">
      <w:pPr>
        <w:spacing w:line="276" w:lineRule="auto"/>
      </w:pPr>
    </w:p>
    <w:p w14:paraId="01DEE863" w14:textId="5F85C2D4" w:rsidR="00A43547" w:rsidRPr="00A43547" w:rsidRDefault="00A43547" w:rsidP="002D0E4A">
      <w:pPr>
        <w:spacing w:line="276" w:lineRule="auto"/>
      </w:pPr>
      <w:r w:rsidRPr="00A43547">
        <w:t>Dodavatel čestně prohlašuje, že</w:t>
      </w:r>
    </w:p>
    <w:p w14:paraId="04B848EA" w14:textId="143F43BE" w:rsidR="00A43547" w:rsidRPr="00A43547" w:rsidRDefault="00A43547" w:rsidP="00A43547">
      <w:pPr>
        <w:pStyle w:val="podpisra"/>
        <w:numPr>
          <w:ilvl w:val="0"/>
          <w:numId w:val="6"/>
        </w:numPr>
        <w:tabs>
          <w:tab w:val="right" w:leader="dot" w:pos="4962"/>
        </w:tabs>
        <w:spacing w:before="120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A43547">
        <w:rPr>
          <w:rFonts w:ascii="Times New Roman" w:hAnsi="Times New Roman"/>
          <w:color w:val="000000"/>
          <w:sz w:val="24"/>
          <w:szCs w:val="24"/>
        </w:rPr>
        <w:t>on ani (i) kterýkoli z jeho poddodavatelů či jiných osob (analogicky) dle § 83 zákona č. 134/2016 Sb., o zadávání veřejných zakázek, ve znění pozdějších předpisů, který se bude podílet na plnění této zakázky / veřejné zakázky nebo (</w:t>
      </w:r>
      <w:proofErr w:type="spellStart"/>
      <w:r w:rsidRPr="00A43547">
        <w:rPr>
          <w:rFonts w:ascii="Times New Roman" w:hAnsi="Times New Roman"/>
          <w:color w:val="000000"/>
          <w:sz w:val="24"/>
          <w:szCs w:val="24"/>
        </w:rPr>
        <w:t>ii</w:t>
      </w:r>
      <w:proofErr w:type="spellEnd"/>
      <w:r w:rsidRPr="00A43547">
        <w:rPr>
          <w:rFonts w:ascii="Times New Roman" w:hAnsi="Times New Roman"/>
          <w:color w:val="000000"/>
          <w:sz w:val="24"/>
          <w:szCs w:val="24"/>
        </w:rPr>
        <w:t>) kterákoli z osob, jejichž kapacity bude dodavatel využívat, a to v rozsahu více než 10 % nabídkové ceny,</w:t>
      </w:r>
    </w:p>
    <w:p w14:paraId="2CD1F866" w14:textId="77777777" w:rsidR="00A43547" w:rsidRPr="00A43547" w:rsidRDefault="00A43547" w:rsidP="00A43547">
      <w:pPr>
        <w:pStyle w:val="podpisra"/>
        <w:numPr>
          <w:ilvl w:val="0"/>
          <w:numId w:val="7"/>
        </w:numPr>
        <w:tabs>
          <w:tab w:val="right" w:leader="dot" w:pos="4962"/>
        </w:tabs>
        <w:spacing w:before="120"/>
        <w:ind w:left="567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A43547">
        <w:rPr>
          <w:rFonts w:ascii="Times New Roman" w:hAnsi="Times New Roman"/>
          <w:color w:val="000000"/>
          <w:sz w:val="24"/>
          <w:szCs w:val="24"/>
        </w:rPr>
        <w:t>není ruským státním příslušníkem, fyzickou či právnickou osobou nebo subjektem či orgánem se sídlem v Rusku,</w:t>
      </w:r>
    </w:p>
    <w:p w14:paraId="0E332E29" w14:textId="77777777" w:rsidR="00A43547" w:rsidRPr="00A43547" w:rsidRDefault="00A43547" w:rsidP="00A43547">
      <w:pPr>
        <w:pStyle w:val="podpisra"/>
        <w:numPr>
          <w:ilvl w:val="0"/>
          <w:numId w:val="7"/>
        </w:numPr>
        <w:tabs>
          <w:tab w:val="right" w:leader="dot" w:pos="4962"/>
        </w:tabs>
        <w:ind w:left="567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A43547">
        <w:rPr>
          <w:rFonts w:ascii="Times New Roman" w:hAnsi="Times New Roman"/>
          <w:color w:val="000000"/>
          <w:sz w:val="24"/>
          <w:szCs w:val="24"/>
        </w:rPr>
        <w:t>není z více než 50 % přímo či nepřímo vlastněn některým ze subjektů uvedených v písmeni a), ani</w:t>
      </w:r>
    </w:p>
    <w:p w14:paraId="5C7E8AD9" w14:textId="77777777" w:rsidR="00A43547" w:rsidRPr="00A43547" w:rsidRDefault="00A43547" w:rsidP="00A43547">
      <w:pPr>
        <w:pStyle w:val="podpisra"/>
        <w:numPr>
          <w:ilvl w:val="0"/>
          <w:numId w:val="7"/>
        </w:numPr>
        <w:tabs>
          <w:tab w:val="right" w:leader="dot" w:pos="4962"/>
        </w:tabs>
        <w:ind w:left="567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A43547">
        <w:rPr>
          <w:rFonts w:ascii="Times New Roman" w:hAnsi="Times New Roman"/>
          <w:color w:val="000000"/>
          <w:sz w:val="24"/>
          <w:szCs w:val="24"/>
        </w:rPr>
        <w:t>nejedná jménem nebo na pokyn některého ze subjektů uvedených v písmeni a) nebo b);</w:t>
      </w:r>
    </w:p>
    <w:p w14:paraId="7DA18A42" w14:textId="375FEDAD" w:rsidR="00A43547" w:rsidRPr="00A43547" w:rsidRDefault="00A43547" w:rsidP="00A43547">
      <w:pPr>
        <w:pStyle w:val="podpisra"/>
        <w:numPr>
          <w:ilvl w:val="0"/>
          <w:numId w:val="6"/>
        </w:numPr>
        <w:tabs>
          <w:tab w:val="right" w:leader="dot" w:pos="4962"/>
        </w:tabs>
        <w:spacing w:before="120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A43547">
        <w:rPr>
          <w:rFonts w:ascii="Times New Roman" w:hAnsi="Times New Roman"/>
          <w:color w:val="000000"/>
          <w:sz w:val="24"/>
          <w:szCs w:val="24"/>
        </w:rPr>
        <w:t>není osobou uvedenou v sankčním seznamu v příloze nařízení Rady (EU) č. 269/2014 ze dne 17. března 2014, o omezujících opatřeních vzhledem k činnostem narušujícím nebo ohrožujícím územní celistvost, svrchovanost a nezávislost Ukrajiny (ve znění pozdějších aktualizací) nebo nařízení Rady (ES) č. 765/2006 ze dne 18. května 2006 o omezujících opatřeních vůči prezidentu Lukašenkovi a některým představitelům Běloruska (ve znění pozdějších aktualizací)</w:t>
      </w:r>
      <w:r w:rsidRPr="00A43547">
        <w:rPr>
          <w:rStyle w:val="Znakapoznpodarou"/>
          <w:rFonts w:ascii="Times New Roman" w:hAnsi="Times New Roman"/>
          <w:color w:val="000000"/>
          <w:sz w:val="24"/>
          <w:szCs w:val="24"/>
        </w:rPr>
        <w:footnoteReference w:id="2"/>
      </w:r>
      <w:r w:rsidRPr="00A43547">
        <w:rPr>
          <w:rFonts w:ascii="Times New Roman" w:hAnsi="Times New Roman"/>
          <w:color w:val="000000"/>
          <w:sz w:val="24"/>
          <w:szCs w:val="24"/>
        </w:rPr>
        <w:t>;</w:t>
      </w:r>
    </w:p>
    <w:p w14:paraId="3942079A" w14:textId="551080F8" w:rsidR="00A43547" w:rsidRPr="00A43547" w:rsidRDefault="00A43547" w:rsidP="00A43547">
      <w:pPr>
        <w:pStyle w:val="podpisra"/>
        <w:numPr>
          <w:ilvl w:val="0"/>
          <w:numId w:val="6"/>
        </w:numPr>
        <w:tabs>
          <w:tab w:val="right" w:leader="dot" w:pos="4962"/>
        </w:tabs>
        <w:spacing w:before="120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A43547">
        <w:rPr>
          <w:rFonts w:ascii="Times New Roman" w:hAnsi="Times New Roman"/>
          <w:color w:val="000000"/>
          <w:sz w:val="24"/>
          <w:szCs w:val="24"/>
        </w:rPr>
        <w:t>žádné finanční prostředky, které obdrží za plnění veřejné zakázky, přímo ani nepřímo nezpřístupní fyzickým nebo právnickým osobám, subjektům či orgánům s nimi spojeným nebo v jejich prospěch uvedeným v sankčním seznamu v příloze nařízení Rady (EU) č. 269/2014 ze dne</w:t>
      </w:r>
      <w:r>
        <w:rPr>
          <w:rFonts w:ascii="Times New Roman" w:hAnsi="Times New Roman"/>
          <w:color w:val="000000"/>
          <w:sz w:val="24"/>
          <w:szCs w:val="24"/>
        </w:rPr>
        <w:t xml:space="preserve"> 17. března 2014, </w:t>
      </w:r>
      <w:r w:rsidRPr="00A43547">
        <w:rPr>
          <w:rFonts w:ascii="Times New Roman" w:hAnsi="Times New Roman"/>
          <w:color w:val="000000"/>
          <w:sz w:val="24"/>
          <w:szCs w:val="24"/>
        </w:rPr>
        <w:t xml:space="preserve">o omezujících opatřeních vzhledem k činnostem narušujícím nebo ohrožujícím územní celistvost, svrchovanost a nezávislost Ukrajiny (ve znění pozdějších aktualizací) nebo nařízení Rady (ES) č. 765/2006 ze dne 18. května 2006 </w:t>
      </w:r>
      <w:r w:rsidRPr="00A43547">
        <w:rPr>
          <w:rFonts w:ascii="Times New Roman" w:hAnsi="Times New Roman"/>
          <w:color w:val="000000"/>
          <w:sz w:val="24"/>
          <w:szCs w:val="24"/>
        </w:rPr>
        <w:lastRenderedPageBreak/>
        <w:t>o omezujících opatřeních vůči prezidentu Lukašenkovi a některým představitelům Běloruska (ve znění pozdějších aktualizací).</w:t>
      </w:r>
    </w:p>
    <w:p w14:paraId="64EB4F55" w14:textId="77777777" w:rsidR="00A43547" w:rsidRDefault="00A43547" w:rsidP="00A43547">
      <w:pPr>
        <w:jc w:val="both"/>
      </w:pPr>
    </w:p>
    <w:p w14:paraId="2BDEFB91" w14:textId="75309C5B" w:rsidR="00A43547" w:rsidRPr="00A43547" w:rsidRDefault="00A43547" w:rsidP="00A43547">
      <w:pPr>
        <w:jc w:val="both"/>
      </w:pPr>
      <w:r w:rsidRPr="00A43547">
        <w:t>Dodavatel čestně prohlašuje, že bude-li s ním uzavřena smlouva na veřejnou zakázku, zajistí pravdivost tohoto čestného prohlášení i po celou dobu plnění veřejné zakázky.</w:t>
      </w:r>
    </w:p>
    <w:p w14:paraId="64AE1068" w14:textId="324F6EE2" w:rsidR="00A43547" w:rsidRDefault="00A43547" w:rsidP="002D0E4A">
      <w:pPr>
        <w:spacing w:line="276" w:lineRule="auto"/>
      </w:pPr>
    </w:p>
    <w:p w14:paraId="2C5DA95F" w14:textId="2037701D" w:rsidR="00A43547" w:rsidRDefault="00A43547" w:rsidP="002D0E4A">
      <w:pPr>
        <w:spacing w:line="276" w:lineRule="auto"/>
      </w:pPr>
    </w:p>
    <w:p w14:paraId="6E54E466" w14:textId="77777777" w:rsidR="00126219" w:rsidRPr="002D0E4A" w:rsidRDefault="00126219" w:rsidP="002B1EF2">
      <w:pPr>
        <w:pStyle w:val="Default"/>
        <w:spacing w:line="276" w:lineRule="auto"/>
        <w:jc w:val="both"/>
        <w:rPr>
          <w:rFonts w:ascii="Times New Roman" w:hAnsi="Times New Roman" w:cs="Times New Roman"/>
          <w:color w:val="auto"/>
          <w:u w:val="single"/>
          <w:lang w:eastAsia="en-US"/>
        </w:rPr>
      </w:pPr>
      <w:r>
        <w:rPr>
          <w:rFonts w:ascii="Times New Roman" w:hAnsi="Times New Roman" w:cs="Times New Roman"/>
          <w:color w:val="auto"/>
          <w:u w:val="single"/>
          <w:lang w:eastAsia="en-US"/>
        </w:rPr>
        <w:t>V</w:t>
      </w:r>
      <w:r w:rsidRPr="002D0E4A">
        <w:rPr>
          <w:rFonts w:ascii="Times New Roman" w:hAnsi="Times New Roman" w:cs="Times New Roman"/>
          <w:color w:val="auto"/>
          <w:u w:val="single"/>
          <w:lang w:eastAsia="en-US"/>
        </w:rPr>
        <w:t>e vztahu k</w:t>
      </w:r>
      <w:r>
        <w:rPr>
          <w:rFonts w:ascii="Times New Roman" w:hAnsi="Times New Roman" w:cs="Times New Roman"/>
          <w:color w:val="auto"/>
          <w:u w:val="single"/>
          <w:lang w:eastAsia="en-US"/>
        </w:rPr>
        <w:t> odpovědnému zadávání zakázky</w:t>
      </w:r>
      <w:r w:rsidRPr="002D0E4A">
        <w:rPr>
          <w:rFonts w:ascii="Times New Roman" w:hAnsi="Times New Roman" w:cs="Times New Roman"/>
          <w:color w:val="auto"/>
          <w:u w:val="single"/>
          <w:lang w:eastAsia="en-US"/>
        </w:rPr>
        <w:t>:</w:t>
      </w:r>
    </w:p>
    <w:p w14:paraId="49CB0102" w14:textId="77777777" w:rsidR="00126219" w:rsidRPr="000E4D39" w:rsidRDefault="00126219" w:rsidP="00126219">
      <w:pPr>
        <w:autoSpaceDE w:val="0"/>
        <w:autoSpaceDN w:val="0"/>
        <w:adjustRightInd w:val="0"/>
        <w:jc w:val="both"/>
      </w:pPr>
      <w:r w:rsidRPr="000E4D39">
        <w:t>Dodavatel tímto čestně prohlašuje, že bude-li s ním uzavřena smlouva na veřejnou zakázku, zajistí po celou dobu plnění veřejné zakázky</w:t>
      </w:r>
    </w:p>
    <w:p w14:paraId="0BF28F8F" w14:textId="77777777" w:rsidR="00126219" w:rsidRPr="00E52EC8" w:rsidRDefault="00126219" w:rsidP="00126219">
      <w:pPr>
        <w:autoSpaceDE w:val="0"/>
        <w:autoSpaceDN w:val="0"/>
        <w:adjustRightInd w:val="0"/>
        <w:jc w:val="both"/>
        <w:rPr>
          <w:b/>
          <w:bCs/>
        </w:rPr>
      </w:pPr>
    </w:p>
    <w:p w14:paraId="737A0EA7" w14:textId="77777777" w:rsidR="00126219" w:rsidRPr="00E52EC8" w:rsidRDefault="00126219" w:rsidP="00126219">
      <w:pPr>
        <w:numPr>
          <w:ilvl w:val="0"/>
          <w:numId w:val="8"/>
        </w:numPr>
        <w:autoSpaceDE w:val="0"/>
        <w:autoSpaceDN w:val="0"/>
        <w:adjustRightInd w:val="0"/>
        <w:spacing w:line="276" w:lineRule="auto"/>
        <w:ind w:left="720" w:hanging="360"/>
        <w:jc w:val="both"/>
      </w:pPr>
      <w:r w:rsidRPr="00E52EC8">
        <w:t xml:space="preserve">plnění veškerých povinností vyplývající z právních předpisů České republiky, zejména pak z předpisů pracovněprávních, předpisů z oblasti zaměstnanosti a bezpečnosti ochrany zdraví při práci, a to vůči všem osobám, které se na plnění veřejné zakázky podílejí; </w:t>
      </w:r>
    </w:p>
    <w:p w14:paraId="2C91153B" w14:textId="77777777" w:rsidR="00126219" w:rsidRPr="00E52EC8" w:rsidRDefault="00126219" w:rsidP="00126219">
      <w:pPr>
        <w:autoSpaceDE w:val="0"/>
        <w:autoSpaceDN w:val="0"/>
        <w:adjustRightInd w:val="0"/>
        <w:spacing w:line="276" w:lineRule="auto"/>
        <w:ind w:left="720"/>
        <w:jc w:val="both"/>
      </w:pPr>
    </w:p>
    <w:p w14:paraId="54E835F3" w14:textId="77777777" w:rsidR="00126219" w:rsidRPr="00E52EC8" w:rsidRDefault="00126219" w:rsidP="00126219">
      <w:pPr>
        <w:numPr>
          <w:ilvl w:val="0"/>
          <w:numId w:val="8"/>
        </w:numPr>
        <w:autoSpaceDE w:val="0"/>
        <w:autoSpaceDN w:val="0"/>
        <w:adjustRightInd w:val="0"/>
        <w:spacing w:line="276" w:lineRule="auto"/>
        <w:ind w:left="720" w:hanging="360"/>
        <w:jc w:val="both"/>
      </w:pPr>
      <w:r w:rsidRPr="00E52EC8">
        <w:t>řádné a včasné plnění finančních závazků svým poddodavatelům, kdy za řádné a včasné plnění se považuje plné uhrazení poddodavatelem vystavených faktur za řádně poskytnutá plnění k plnění veřejné zakázky v termínu splatnosti těchto faktur;</w:t>
      </w:r>
    </w:p>
    <w:p w14:paraId="6B6A89FC" w14:textId="77777777" w:rsidR="00126219" w:rsidRPr="00E52EC8" w:rsidRDefault="00126219" w:rsidP="00126219">
      <w:pPr>
        <w:autoSpaceDE w:val="0"/>
        <w:autoSpaceDN w:val="0"/>
        <w:adjustRightInd w:val="0"/>
        <w:spacing w:line="276" w:lineRule="auto"/>
        <w:jc w:val="both"/>
      </w:pPr>
    </w:p>
    <w:p w14:paraId="713C7929" w14:textId="77777777" w:rsidR="00126219" w:rsidRPr="00E52EC8" w:rsidRDefault="00126219" w:rsidP="00126219">
      <w:pPr>
        <w:numPr>
          <w:ilvl w:val="0"/>
          <w:numId w:val="8"/>
        </w:numPr>
        <w:autoSpaceDE w:val="0"/>
        <w:autoSpaceDN w:val="0"/>
        <w:adjustRightInd w:val="0"/>
        <w:spacing w:line="276" w:lineRule="auto"/>
        <w:ind w:left="720" w:hanging="360"/>
        <w:jc w:val="both"/>
      </w:pPr>
      <w:r w:rsidRPr="00E52EC8">
        <w:t>snížení negativního dopadu jeho činnosti při plnění veřejné zakázky na životní prostředí, zejména pak</w:t>
      </w:r>
    </w:p>
    <w:p w14:paraId="38011A66" w14:textId="77777777" w:rsidR="00126219" w:rsidRPr="00E52EC8" w:rsidRDefault="00126219" w:rsidP="00126219">
      <w:pPr>
        <w:numPr>
          <w:ilvl w:val="0"/>
          <w:numId w:val="8"/>
        </w:numPr>
        <w:autoSpaceDE w:val="0"/>
        <w:autoSpaceDN w:val="0"/>
        <w:adjustRightInd w:val="0"/>
        <w:spacing w:line="276" w:lineRule="auto"/>
        <w:ind w:left="2136" w:hanging="360"/>
        <w:jc w:val="both"/>
      </w:pPr>
      <w:r w:rsidRPr="00E52EC8">
        <w:t xml:space="preserve">využíváním energeticky úsporných přístrojů a zařízení, má-li je k dispozici; </w:t>
      </w:r>
    </w:p>
    <w:p w14:paraId="1D5E8250" w14:textId="77777777" w:rsidR="00126219" w:rsidRPr="00E52EC8" w:rsidRDefault="00126219" w:rsidP="00126219">
      <w:pPr>
        <w:numPr>
          <w:ilvl w:val="0"/>
          <w:numId w:val="8"/>
        </w:numPr>
        <w:autoSpaceDE w:val="0"/>
        <w:autoSpaceDN w:val="0"/>
        <w:adjustRightInd w:val="0"/>
        <w:spacing w:line="276" w:lineRule="auto"/>
        <w:ind w:left="2136" w:hanging="360"/>
        <w:jc w:val="both"/>
      </w:pPr>
      <w:r w:rsidRPr="00E52EC8">
        <w:t xml:space="preserve">využíváním nízkoemisních automobilů, má-li je k dispozici; </w:t>
      </w:r>
    </w:p>
    <w:p w14:paraId="4DBA06F0" w14:textId="77777777" w:rsidR="00126219" w:rsidRPr="00E52EC8" w:rsidRDefault="00126219" w:rsidP="00126219">
      <w:pPr>
        <w:numPr>
          <w:ilvl w:val="0"/>
          <w:numId w:val="8"/>
        </w:numPr>
        <w:autoSpaceDE w:val="0"/>
        <w:autoSpaceDN w:val="0"/>
        <w:adjustRightInd w:val="0"/>
        <w:spacing w:line="276" w:lineRule="auto"/>
        <w:ind w:left="2136" w:hanging="360"/>
        <w:jc w:val="both"/>
      </w:pPr>
      <w:r w:rsidRPr="00E52EC8">
        <w:t xml:space="preserve">využíváním ekologicky šetrných prostředků a recyklovaných materiálů, bude-li to možné; </w:t>
      </w:r>
    </w:p>
    <w:p w14:paraId="74A8F0CA" w14:textId="77777777" w:rsidR="00126219" w:rsidRDefault="00126219" w:rsidP="00126219">
      <w:pPr>
        <w:numPr>
          <w:ilvl w:val="0"/>
          <w:numId w:val="8"/>
        </w:numPr>
        <w:autoSpaceDE w:val="0"/>
        <w:autoSpaceDN w:val="0"/>
        <w:adjustRightInd w:val="0"/>
        <w:spacing w:line="276" w:lineRule="auto"/>
        <w:ind w:left="2136" w:hanging="360"/>
        <w:jc w:val="both"/>
      </w:pPr>
      <w:r w:rsidRPr="00E52EC8">
        <w:t>motivováním zaměstnanců dodavatele k efektivnímu/úspornému tisku;</w:t>
      </w:r>
    </w:p>
    <w:p w14:paraId="102A59CA" w14:textId="77777777" w:rsidR="00126219" w:rsidRPr="00E52EC8" w:rsidRDefault="00126219" w:rsidP="00126219">
      <w:pPr>
        <w:autoSpaceDE w:val="0"/>
        <w:autoSpaceDN w:val="0"/>
        <w:adjustRightInd w:val="0"/>
        <w:spacing w:line="276" w:lineRule="auto"/>
        <w:ind w:left="2136"/>
        <w:jc w:val="both"/>
      </w:pPr>
    </w:p>
    <w:p w14:paraId="43C35D25" w14:textId="77777777" w:rsidR="00126219" w:rsidRDefault="00126219" w:rsidP="00126219">
      <w:pPr>
        <w:numPr>
          <w:ilvl w:val="0"/>
          <w:numId w:val="8"/>
        </w:numPr>
        <w:autoSpaceDE w:val="0"/>
        <w:autoSpaceDN w:val="0"/>
        <w:adjustRightInd w:val="0"/>
        <w:spacing w:line="276" w:lineRule="auto"/>
        <w:ind w:left="2136" w:hanging="360"/>
        <w:jc w:val="both"/>
      </w:pPr>
      <w:r w:rsidRPr="00E52EC8">
        <w:t>předcházením znečišťování ovzduší a snižováním úrovně znečišťování, může-li je během plnění veřejné zakázky způsobit;</w:t>
      </w:r>
    </w:p>
    <w:p w14:paraId="38D92836" w14:textId="77777777" w:rsidR="00126219" w:rsidRDefault="00126219" w:rsidP="00126219">
      <w:pPr>
        <w:numPr>
          <w:ilvl w:val="0"/>
          <w:numId w:val="8"/>
        </w:numPr>
        <w:autoSpaceDE w:val="0"/>
        <w:autoSpaceDN w:val="0"/>
        <w:adjustRightInd w:val="0"/>
        <w:spacing w:line="276" w:lineRule="auto"/>
        <w:ind w:left="2136" w:hanging="360"/>
        <w:jc w:val="both"/>
      </w:pPr>
      <w:r w:rsidRPr="00E52EC8">
        <w:t xml:space="preserve">předcházením vzniku odpadů, stanovením hierarchie nakládání s nimi a prosazováním základních principů ochrany životního prostředí a zdraví lidí při nakládání s odpady; </w:t>
      </w:r>
    </w:p>
    <w:p w14:paraId="7DE87C4D" w14:textId="77777777" w:rsidR="00126219" w:rsidRDefault="00126219" w:rsidP="00126219">
      <w:pPr>
        <w:autoSpaceDE w:val="0"/>
        <w:autoSpaceDN w:val="0"/>
        <w:adjustRightInd w:val="0"/>
        <w:spacing w:line="276" w:lineRule="auto"/>
        <w:ind w:left="2136"/>
        <w:jc w:val="both"/>
      </w:pPr>
    </w:p>
    <w:p w14:paraId="5AF58A43" w14:textId="77777777" w:rsidR="00126219" w:rsidRDefault="00126219" w:rsidP="002B1EF2">
      <w:pPr>
        <w:spacing w:line="276" w:lineRule="auto"/>
      </w:pPr>
      <w:r w:rsidRPr="00E52EC8">
        <w:t>implementaci nového nebo značně zlepšeného produktu, služby nebo postupu souvisejícího s předmětem veřejné zakázky, bude-li to vzhledem ke smyslu zakázky možné.</w:t>
      </w:r>
    </w:p>
    <w:p w14:paraId="09D4D0C5" w14:textId="77777777" w:rsidR="00A43547" w:rsidRDefault="00A43547" w:rsidP="002D0E4A">
      <w:pPr>
        <w:spacing w:line="276" w:lineRule="auto"/>
      </w:pPr>
    </w:p>
    <w:p w14:paraId="6BAF32FE" w14:textId="77777777" w:rsidR="00C61795" w:rsidRPr="002D0E4A" w:rsidRDefault="00C61795" w:rsidP="002D0E4A">
      <w:pPr>
        <w:spacing w:line="276" w:lineRule="auto"/>
      </w:pPr>
    </w:p>
    <w:p w14:paraId="3B44312F" w14:textId="77777777" w:rsidR="00DA3F99" w:rsidRDefault="00DA3F99" w:rsidP="002D0E4A">
      <w:pPr>
        <w:spacing w:line="276" w:lineRule="auto"/>
      </w:pPr>
      <w:r w:rsidRPr="002D0E4A">
        <w:t>V____________ dne __________</w:t>
      </w:r>
    </w:p>
    <w:p w14:paraId="421FBC1B" w14:textId="77777777" w:rsidR="00C61795" w:rsidRDefault="00C61795" w:rsidP="002D0E4A">
      <w:pPr>
        <w:spacing w:line="276" w:lineRule="auto"/>
      </w:pPr>
    </w:p>
    <w:p w14:paraId="4C82DEB7" w14:textId="77777777" w:rsidR="00C855B7" w:rsidRPr="002D0E4A" w:rsidRDefault="00C855B7" w:rsidP="002D0E4A">
      <w:pPr>
        <w:spacing w:line="276" w:lineRule="auto"/>
      </w:pPr>
    </w:p>
    <w:p w14:paraId="56801E17" w14:textId="77777777" w:rsidR="00DA3F99" w:rsidRPr="002D0E4A" w:rsidRDefault="00DA3F99" w:rsidP="00DA3F99">
      <w:pPr>
        <w:ind w:firstLine="5103"/>
      </w:pPr>
      <w:r w:rsidRPr="002D0E4A">
        <w:t>_____________________</w:t>
      </w:r>
    </w:p>
    <w:p w14:paraId="0C0F40BC" w14:textId="77777777" w:rsidR="00DA3F99" w:rsidRPr="002D0E4A" w:rsidRDefault="00DA3F99" w:rsidP="00DA3F99">
      <w:pPr>
        <w:ind w:firstLine="5103"/>
        <w:rPr>
          <w:i/>
          <w:color w:val="FF0000"/>
        </w:rPr>
      </w:pPr>
      <w:r w:rsidRPr="002D0E4A">
        <w:rPr>
          <w:i/>
          <w:color w:val="FF0000"/>
        </w:rPr>
        <w:t>dodavatel (obchodní firma)</w:t>
      </w:r>
    </w:p>
    <w:p w14:paraId="403320BF" w14:textId="77777777" w:rsidR="00DA3F99" w:rsidRPr="002D0E4A" w:rsidRDefault="00DA3F99" w:rsidP="00DA3F99">
      <w:pPr>
        <w:ind w:firstLine="5103"/>
        <w:rPr>
          <w:b/>
          <w:i/>
          <w:color w:val="FF0000"/>
        </w:rPr>
      </w:pPr>
      <w:r w:rsidRPr="002D0E4A">
        <w:rPr>
          <w:i/>
          <w:color w:val="FF0000"/>
        </w:rPr>
        <w:t xml:space="preserve">jméno, příjmení </w:t>
      </w:r>
      <w:r w:rsidRPr="002D0E4A">
        <w:rPr>
          <w:b/>
          <w:i/>
          <w:color w:val="FF0000"/>
        </w:rPr>
        <w:t>[doplní dodavatel]</w:t>
      </w:r>
    </w:p>
    <w:p w14:paraId="047C1EED" w14:textId="77777777" w:rsidR="001636F1" w:rsidRPr="00DA3F99" w:rsidRDefault="00DA3F99" w:rsidP="00FE0CE4">
      <w:pPr>
        <w:ind w:left="4963" w:firstLine="140"/>
        <w:rPr>
          <w:i/>
          <w:color w:val="FF0000"/>
          <w:sz w:val="20"/>
          <w:szCs w:val="20"/>
        </w:rPr>
      </w:pPr>
      <w:r w:rsidRPr="002D0E4A">
        <w:rPr>
          <w:i/>
          <w:color w:val="FF0000"/>
        </w:rPr>
        <w:t xml:space="preserve">funkce </w:t>
      </w:r>
      <w:r w:rsidRPr="002D0E4A">
        <w:rPr>
          <w:b/>
          <w:i/>
          <w:color w:val="FF0000"/>
        </w:rPr>
        <w:t>[dop</w:t>
      </w:r>
      <w:r w:rsidRPr="005C64B9">
        <w:rPr>
          <w:b/>
          <w:i/>
          <w:color w:val="FF0000"/>
        </w:rPr>
        <w:t>lní dodavatel]</w:t>
      </w:r>
      <w:r w:rsidR="009F4917" w:rsidDel="009F4917">
        <w:rPr>
          <w:b/>
          <w:i/>
          <w:color w:val="FF0000"/>
        </w:rPr>
        <w:t xml:space="preserve"> </w:t>
      </w:r>
    </w:p>
    <w:sectPr w:rsidR="001636F1" w:rsidRPr="00DA3F99" w:rsidSect="00AC340D">
      <w:footerReference w:type="even" r:id="rId8"/>
      <w:footerReference w:type="first" r:id="rId9"/>
      <w:pgSz w:w="11906" w:h="16838" w:code="9"/>
      <w:pgMar w:top="959" w:right="1418" w:bottom="1418" w:left="1418" w:header="426" w:footer="4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87A9247" w14:textId="77777777" w:rsidR="00854AB3" w:rsidRDefault="00854AB3">
      <w:r>
        <w:separator/>
      </w:r>
    </w:p>
  </w:endnote>
  <w:endnote w:type="continuationSeparator" w:id="0">
    <w:p w14:paraId="33000680" w14:textId="77777777" w:rsidR="00854AB3" w:rsidRDefault="00854A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JohnSans Text Pro">
    <w:altName w:val="Arial"/>
    <w:panose1 w:val="00000000000000000000"/>
    <w:charset w:val="00"/>
    <w:family w:val="modern"/>
    <w:notTrueType/>
    <w:pitch w:val="variable"/>
    <w:sig w:usb0="A00000AF" w:usb1="5000206A" w:usb2="00000000" w:usb3="00000000" w:csb0="0000019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2A1E3F" w14:textId="77777777" w:rsidR="003D5020" w:rsidRDefault="003D5020" w:rsidP="00363F7B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51D70A96" w14:textId="77777777" w:rsidR="003D5020" w:rsidRDefault="003D5020" w:rsidP="00152D3C">
    <w:pPr>
      <w:pStyle w:val="Zp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889691" w14:textId="77777777" w:rsidR="003D5020" w:rsidRPr="00D03CD0" w:rsidRDefault="003D5020" w:rsidP="00B91E35">
    <w:pPr>
      <w:pStyle w:val="Zpat"/>
      <w:widowControl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6EEE25" w14:textId="77777777" w:rsidR="00854AB3" w:rsidRDefault="00854AB3">
      <w:r>
        <w:separator/>
      </w:r>
    </w:p>
  </w:footnote>
  <w:footnote w:type="continuationSeparator" w:id="0">
    <w:p w14:paraId="5E3E72A6" w14:textId="77777777" w:rsidR="00854AB3" w:rsidRDefault="00854AB3">
      <w:r>
        <w:continuationSeparator/>
      </w:r>
    </w:p>
  </w:footnote>
  <w:footnote w:id="1">
    <w:p w14:paraId="0E75A1D3" w14:textId="77777777" w:rsidR="0004669B" w:rsidRDefault="002D0E4A" w:rsidP="002D0E4A">
      <w:pPr>
        <w:pStyle w:val="Textpoznpodarou"/>
        <w:jc w:val="both"/>
      </w:pPr>
      <w:r>
        <w:rPr>
          <w:rStyle w:val="Znakapoznpodarou"/>
        </w:rPr>
        <w:footnoteRef/>
      </w:r>
      <w:r>
        <w:rPr>
          <w:rFonts w:ascii="Palatino Linotype" w:hAnsi="Palatino Linotype"/>
          <w:sz w:val="18"/>
          <w:szCs w:val="18"/>
          <w:vertAlign w:val="superscript"/>
        </w:rPr>
        <w:t>)</w:t>
      </w:r>
      <w:r>
        <w:rPr>
          <w:rFonts w:ascii="Palatino Linotype" w:hAnsi="Palatino Linotype"/>
          <w:sz w:val="18"/>
          <w:szCs w:val="18"/>
        </w:rPr>
        <w:t xml:space="preserve"> osobou blízkou je příbuzný v řadě přímé, sourozenec a manžel nebo partner podle zákona upravujícího registrované partnerství (dále jen „partner“); jiné osoby v poměru rodinném nebo obdobném se pokládají za osoby sobě navzájem blízké, pokud by újmu, kterou utrpěla jedna z nich, druhá důvodně pociťovala jako újmu vlastní. Má se za to, že osobami blízkými jsou i osoby </w:t>
      </w:r>
      <w:proofErr w:type="spellStart"/>
      <w:r>
        <w:rPr>
          <w:rFonts w:ascii="Palatino Linotype" w:hAnsi="Palatino Linotype"/>
          <w:sz w:val="18"/>
          <w:szCs w:val="18"/>
        </w:rPr>
        <w:t>sešvagřené</w:t>
      </w:r>
      <w:proofErr w:type="spellEnd"/>
      <w:r>
        <w:rPr>
          <w:rFonts w:ascii="Palatino Linotype" w:hAnsi="Palatino Linotype"/>
          <w:sz w:val="18"/>
          <w:szCs w:val="18"/>
        </w:rPr>
        <w:t xml:space="preserve"> nebo osoby, které spolu trvale žijí.</w:t>
      </w:r>
    </w:p>
  </w:footnote>
  <w:footnote w:id="2">
    <w:p w14:paraId="352A8214" w14:textId="77777777" w:rsidR="00A43547" w:rsidRPr="000434E0" w:rsidRDefault="00A43547" w:rsidP="00A43547">
      <w:pPr>
        <w:pStyle w:val="Textpoznpodarou"/>
        <w:rPr>
          <w:rFonts w:ascii="Segoe UI" w:hAnsi="Segoe UI" w:cs="Segoe UI"/>
          <w:szCs w:val="16"/>
        </w:rPr>
      </w:pPr>
      <w:r w:rsidRPr="000434E0">
        <w:rPr>
          <w:rStyle w:val="Znakapoznpodarou"/>
          <w:rFonts w:ascii="Segoe UI" w:hAnsi="Segoe UI" w:cs="Segoe UI"/>
          <w:szCs w:val="16"/>
        </w:rPr>
        <w:footnoteRef/>
      </w:r>
      <w:r w:rsidRPr="000434E0">
        <w:rPr>
          <w:rFonts w:ascii="Segoe UI" w:hAnsi="Segoe UI" w:cs="Segoe UI"/>
          <w:szCs w:val="16"/>
        </w:rPr>
        <w:t xml:space="preserve"> Aktualizovaný seznam sankcionovaných osob je uveden například na internetových stránkách Finančního analytického úřadu zde </w:t>
      </w:r>
      <w:hyperlink r:id="rId1" w:history="1">
        <w:r w:rsidRPr="000434E0">
          <w:rPr>
            <w:rStyle w:val="Hypertextovodkaz"/>
            <w:rFonts w:ascii="Segoe UI" w:hAnsi="Segoe UI" w:cs="Segoe UI"/>
            <w:szCs w:val="16"/>
          </w:rPr>
          <w:t>https://www.financnianalytickyurad.cz/blog/zarazeni-dalsich-osob-na-sankcni-seznam-proti-rusku</w:t>
        </w:r>
      </w:hyperlink>
      <w:r w:rsidRPr="000434E0">
        <w:rPr>
          <w:rFonts w:ascii="Segoe UI" w:hAnsi="Segoe UI" w:cs="Segoe UI"/>
          <w:szCs w:val="16"/>
        </w:rPr>
        <w:t xml:space="preserve">. 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3DD0DB34"/>
    <w:lvl w:ilvl="0">
      <w:numFmt w:val="bullet"/>
      <w:lvlText w:val="*"/>
      <w:lvlJc w:val="left"/>
    </w:lvl>
  </w:abstractNum>
  <w:abstractNum w:abstractNumId="1" w15:restartNumberingAfterBreak="0">
    <w:nsid w:val="00A14970"/>
    <w:multiLevelType w:val="multilevel"/>
    <w:tmpl w:val="FFFFFFFF"/>
    <w:lvl w:ilvl="0">
      <w:start w:val="1"/>
      <w:numFmt w:val="lowerLetter"/>
      <w:lvlText w:val="%1)"/>
      <w:lvlJc w:val="left"/>
      <w:pPr>
        <w:ind w:left="720" w:hanging="360"/>
      </w:pPr>
      <w:rPr>
        <w:rFonts w:cs="Times New Roman"/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rFonts w:cs="Times New Roman"/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rFonts w:cs="Times New Roman"/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rFonts w:cs="Times New Roman"/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rFonts w:cs="Times New Roman"/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rFonts w:cs="Times New Roman"/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rFonts w:cs="Times New Roman"/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rFonts w:cs="Times New Roman"/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cs="Times New Roman"/>
        <w:u w:val="none"/>
      </w:rPr>
    </w:lvl>
  </w:abstractNum>
  <w:abstractNum w:abstractNumId="2" w15:restartNumberingAfterBreak="0">
    <w:nsid w:val="12684D1F"/>
    <w:multiLevelType w:val="hybridMultilevel"/>
    <w:tmpl w:val="FFFFFFFF"/>
    <w:lvl w:ilvl="0" w:tplc="AEC67184">
      <w:start w:val="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F70E0A"/>
    <w:multiLevelType w:val="hybridMultilevel"/>
    <w:tmpl w:val="A6DCF168"/>
    <w:lvl w:ilvl="0" w:tplc="04050017">
      <w:start w:val="1"/>
      <w:numFmt w:val="lowerLetter"/>
      <w:lvlText w:val="%1)"/>
      <w:lvlJc w:val="left"/>
      <w:pPr>
        <w:ind w:left="1068" w:hanging="360"/>
      </w:p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3876D45"/>
    <w:multiLevelType w:val="hybridMultilevel"/>
    <w:tmpl w:val="94AC1A7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D61E22"/>
    <w:multiLevelType w:val="hybridMultilevel"/>
    <w:tmpl w:val="FFFFFFFF"/>
    <w:lvl w:ilvl="0" w:tplc="040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4BC5991"/>
    <w:multiLevelType w:val="multilevel"/>
    <w:tmpl w:val="FFFFFFFF"/>
    <w:lvl w:ilvl="0">
      <w:numFmt w:val="bullet"/>
      <w:lvlText w:val="-"/>
      <w:lvlJc w:val="left"/>
      <w:pPr>
        <w:ind w:left="720" w:hanging="360"/>
      </w:pPr>
      <w:rPr>
        <w:rFonts w:ascii="Palatino Linotype" w:eastAsia="Times New Roman" w:hAnsi="Palatino Linotype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77530005"/>
    <w:multiLevelType w:val="multilevel"/>
    <w:tmpl w:val="FFFFFFFF"/>
    <w:lvl w:ilvl="0">
      <w:start w:val="1"/>
      <w:numFmt w:val="decimal"/>
      <w:pStyle w:val="Char1CharCharChar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 w16cid:durableId="102370359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2498239">
    <w:abstractNumId w:val="5"/>
  </w:num>
  <w:num w:numId="3" w16cid:durableId="1067654863">
    <w:abstractNumId w:val="2"/>
  </w:num>
  <w:num w:numId="4" w16cid:durableId="1786727800">
    <w:abstractNumId w:val="6"/>
  </w:num>
  <w:num w:numId="5" w16cid:durableId="2070223508">
    <w:abstractNumId w:val="1"/>
  </w:num>
  <w:num w:numId="6" w16cid:durableId="966739637">
    <w:abstractNumId w:val="4"/>
  </w:num>
  <w:num w:numId="7" w16cid:durableId="904025906">
    <w:abstractNumId w:val="3"/>
  </w:num>
  <w:num w:numId="8" w16cid:durableId="1391148723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ShadeFormData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4191"/>
    <w:rsid w:val="000002EE"/>
    <w:rsid w:val="000008D9"/>
    <w:rsid w:val="0000188F"/>
    <w:rsid w:val="00005EE1"/>
    <w:rsid w:val="0000744D"/>
    <w:rsid w:val="00011D30"/>
    <w:rsid w:val="00015200"/>
    <w:rsid w:val="000213A9"/>
    <w:rsid w:val="0002420C"/>
    <w:rsid w:val="00025BC4"/>
    <w:rsid w:val="000362CB"/>
    <w:rsid w:val="00040932"/>
    <w:rsid w:val="0004184A"/>
    <w:rsid w:val="0004669B"/>
    <w:rsid w:val="00047E99"/>
    <w:rsid w:val="00054C87"/>
    <w:rsid w:val="00054F08"/>
    <w:rsid w:val="00055D5C"/>
    <w:rsid w:val="00062BFD"/>
    <w:rsid w:val="000634D5"/>
    <w:rsid w:val="000653F4"/>
    <w:rsid w:val="00066A9A"/>
    <w:rsid w:val="0007037B"/>
    <w:rsid w:val="00071456"/>
    <w:rsid w:val="0007385E"/>
    <w:rsid w:val="000807F6"/>
    <w:rsid w:val="00086B5B"/>
    <w:rsid w:val="00091B46"/>
    <w:rsid w:val="0009355C"/>
    <w:rsid w:val="00094088"/>
    <w:rsid w:val="00095910"/>
    <w:rsid w:val="000A01D0"/>
    <w:rsid w:val="000A2D30"/>
    <w:rsid w:val="000A5132"/>
    <w:rsid w:val="000A5431"/>
    <w:rsid w:val="000A7A59"/>
    <w:rsid w:val="000B0844"/>
    <w:rsid w:val="000B1EE9"/>
    <w:rsid w:val="000B2EED"/>
    <w:rsid w:val="000C25D2"/>
    <w:rsid w:val="000C2B97"/>
    <w:rsid w:val="000C35B0"/>
    <w:rsid w:val="000D0EF6"/>
    <w:rsid w:val="000D20A0"/>
    <w:rsid w:val="000D3228"/>
    <w:rsid w:val="000E0300"/>
    <w:rsid w:val="000E1E2B"/>
    <w:rsid w:val="000E2BCB"/>
    <w:rsid w:val="000E373A"/>
    <w:rsid w:val="000E4E04"/>
    <w:rsid w:val="000E6655"/>
    <w:rsid w:val="000E73C9"/>
    <w:rsid w:val="000F04EF"/>
    <w:rsid w:val="000F1511"/>
    <w:rsid w:val="000F189B"/>
    <w:rsid w:val="000F54FA"/>
    <w:rsid w:val="0010317C"/>
    <w:rsid w:val="0010395E"/>
    <w:rsid w:val="00103B6E"/>
    <w:rsid w:val="00111440"/>
    <w:rsid w:val="001132CC"/>
    <w:rsid w:val="001137C9"/>
    <w:rsid w:val="00123716"/>
    <w:rsid w:val="001259E2"/>
    <w:rsid w:val="00126219"/>
    <w:rsid w:val="00130004"/>
    <w:rsid w:val="0013209E"/>
    <w:rsid w:val="00133E74"/>
    <w:rsid w:val="00134348"/>
    <w:rsid w:val="0013535A"/>
    <w:rsid w:val="00141909"/>
    <w:rsid w:val="001434D8"/>
    <w:rsid w:val="00144560"/>
    <w:rsid w:val="00145D74"/>
    <w:rsid w:val="00146114"/>
    <w:rsid w:val="00152D3C"/>
    <w:rsid w:val="00156F01"/>
    <w:rsid w:val="00157372"/>
    <w:rsid w:val="001636F1"/>
    <w:rsid w:val="0016461A"/>
    <w:rsid w:val="001646A3"/>
    <w:rsid w:val="001648E6"/>
    <w:rsid w:val="00165251"/>
    <w:rsid w:val="00167B2F"/>
    <w:rsid w:val="00172B13"/>
    <w:rsid w:val="001750FD"/>
    <w:rsid w:val="001753DD"/>
    <w:rsid w:val="001758E0"/>
    <w:rsid w:val="00180AA3"/>
    <w:rsid w:val="001865CA"/>
    <w:rsid w:val="001961D7"/>
    <w:rsid w:val="00196603"/>
    <w:rsid w:val="00196D0F"/>
    <w:rsid w:val="00197E77"/>
    <w:rsid w:val="001A0043"/>
    <w:rsid w:val="001B1CC0"/>
    <w:rsid w:val="001B5842"/>
    <w:rsid w:val="001B5B72"/>
    <w:rsid w:val="001B776C"/>
    <w:rsid w:val="001C4DE7"/>
    <w:rsid w:val="001C6897"/>
    <w:rsid w:val="001C7E08"/>
    <w:rsid w:val="001D3BDE"/>
    <w:rsid w:val="001E06A1"/>
    <w:rsid w:val="001E5D83"/>
    <w:rsid w:val="001E63F7"/>
    <w:rsid w:val="001E7EBF"/>
    <w:rsid w:val="001F1385"/>
    <w:rsid w:val="001F32C6"/>
    <w:rsid w:val="001F3A17"/>
    <w:rsid w:val="00201570"/>
    <w:rsid w:val="00204BF8"/>
    <w:rsid w:val="002064F3"/>
    <w:rsid w:val="00206B3F"/>
    <w:rsid w:val="002116DD"/>
    <w:rsid w:val="00214027"/>
    <w:rsid w:val="00221024"/>
    <w:rsid w:val="00226BAB"/>
    <w:rsid w:val="00233DD0"/>
    <w:rsid w:val="00234DA9"/>
    <w:rsid w:val="00244678"/>
    <w:rsid w:val="00252496"/>
    <w:rsid w:val="00253299"/>
    <w:rsid w:val="00262416"/>
    <w:rsid w:val="00263317"/>
    <w:rsid w:val="00265F94"/>
    <w:rsid w:val="002674FA"/>
    <w:rsid w:val="00277E3A"/>
    <w:rsid w:val="00284360"/>
    <w:rsid w:val="00291608"/>
    <w:rsid w:val="00296467"/>
    <w:rsid w:val="002A224E"/>
    <w:rsid w:val="002A652A"/>
    <w:rsid w:val="002B1643"/>
    <w:rsid w:val="002B1EF2"/>
    <w:rsid w:val="002B7157"/>
    <w:rsid w:val="002C2F46"/>
    <w:rsid w:val="002C3482"/>
    <w:rsid w:val="002C35DD"/>
    <w:rsid w:val="002C5290"/>
    <w:rsid w:val="002C5741"/>
    <w:rsid w:val="002C7D22"/>
    <w:rsid w:val="002D025A"/>
    <w:rsid w:val="002D0E4A"/>
    <w:rsid w:val="002D45C9"/>
    <w:rsid w:val="002E2F96"/>
    <w:rsid w:val="002E3032"/>
    <w:rsid w:val="002E50F3"/>
    <w:rsid w:val="002E53FD"/>
    <w:rsid w:val="002E6957"/>
    <w:rsid w:val="002F0431"/>
    <w:rsid w:val="002F236D"/>
    <w:rsid w:val="002F52FC"/>
    <w:rsid w:val="00300617"/>
    <w:rsid w:val="00300E30"/>
    <w:rsid w:val="00300FF1"/>
    <w:rsid w:val="00305024"/>
    <w:rsid w:val="003100BE"/>
    <w:rsid w:val="00310A5B"/>
    <w:rsid w:val="00316B8F"/>
    <w:rsid w:val="0032559B"/>
    <w:rsid w:val="00327F59"/>
    <w:rsid w:val="00330175"/>
    <w:rsid w:val="003303E5"/>
    <w:rsid w:val="00331738"/>
    <w:rsid w:val="003340B3"/>
    <w:rsid w:val="00334CFD"/>
    <w:rsid w:val="0033799A"/>
    <w:rsid w:val="003404D1"/>
    <w:rsid w:val="003456FD"/>
    <w:rsid w:val="00346093"/>
    <w:rsid w:val="003546C5"/>
    <w:rsid w:val="00355DBB"/>
    <w:rsid w:val="003618EA"/>
    <w:rsid w:val="00363F7B"/>
    <w:rsid w:val="003816AD"/>
    <w:rsid w:val="003826C8"/>
    <w:rsid w:val="003846A1"/>
    <w:rsid w:val="00387DD8"/>
    <w:rsid w:val="003A3E52"/>
    <w:rsid w:val="003A412F"/>
    <w:rsid w:val="003A581C"/>
    <w:rsid w:val="003B3785"/>
    <w:rsid w:val="003B4C69"/>
    <w:rsid w:val="003B626B"/>
    <w:rsid w:val="003C210C"/>
    <w:rsid w:val="003C36D1"/>
    <w:rsid w:val="003C75C1"/>
    <w:rsid w:val="003D3CBC"/>
    <w:rsid w:val="003D5020"/>
    <w:rsid w:val="003D73B1"/>
    <w:rsid w:val="003F338C"/>
    <w:rsid w:val="003F488D"/>
    <w:rsid w:val="003F74A5"/>
    <w:rsid w:val="00400CCA"/>
    <w:rsid w:val="004103DC"/>
    <w:rsid w:val="00410CCA"/>
    <w:rsid w:val="00417F29"/>
    <w:rsid w:val="0042085E"/>
    <w:rsid w:val="00425A93"/>
    <w:rsid w:val="00431626"/>
    <w:rsid w:val="00432DD2"/>
    <w:rsid w:val="00433715"/>
    <w:rsid w:val="00441213"/>
    <w:rsid w:val="004454C6"/>
    <w:rsid w:val="00454DFB"/>
    <w:rsid w:val="00456613"/>
    <w:rsid w:val="004700C9"/>
    <w:rsid w:val="00471F54"/>
    <w:rsid w:val="00473E83"/>
    <w:rsid w:val="004745BE"/>
    <w:rsid w:val="00481F5B"/>
    <w:rsid w:val="00483401"/>
    <w:rsid w:val="00490059"/>
    <w:rsid w:val="00492840"/>
    <w:rsid w:val="00492E25"/>
    <w:rsid w:val="00493E68"/>
    <w:rsid w:val="004A055E"/>
    <w:rsid w:val="004A0CD3"/>
    <w:rsid w:val="004A1065"/>
    <w:rsid w:val="004A1AFB"/>
    <w:rsid w:val="004A5999"/>
    <w:rsid w:val="004A636B"/>
    <w:rsid w:val="004B5E0E"/>
    <w:rsid w:val="004C037E"/>
    <w:rsid w:val="004C428E"/>
    <w:rsid w:val="004C68E6"/>
    <w:rsid w:val="004C702C"/>
    <w:rsid w:val="004C7ABA"/>
    <w:rsid w:val="004D1528"/>
    <w:rsid w:val="004D4AF1"/>
    <w:rsid w:val="004E1472"/>
    <w:rsid w:val="004E5527"/>
    <w:rsid w:val="004F14F4"/>
    <w:rsid w:val="004F265A"/>
    <w:rsid w:val="005000E9"/>
    <w:rsid w:val="00501AB8"/>
    <w:rsid w:val="00503E1B"/>
    <w:rsid w:val="00505311"/>
    <w:rsid w:val="00511F15"/>
    <w:rsid w:val="00524391"/>
    <w:rsid w:val="00530405"/>
    <w:rsid w:val="0053598A"/>
    <w:rsid w:val="00543594"/>
    <w:rsid w:val="00555BC8"/>
    <w:rsid w:val="00556845"/>
    <w:rsid w:val="005619EC"/>
    <w:rsid w:val="00564D2F"/>
    <w:rsid w:val="00572C22"/>
    <w:rsid w:val="005749FE"/>
    <w:rsid w:val="00574A95"/>
    <w:rsid w:val="00576CB8"/>
    <w:rsid w:val="0058086C"/>
    <w:rsid w:val="0058172C"/>
    <w:rsid w:val="0058174F"/>
    <w:rsid w:val="00585D21"/>
    <w:rsid w:val="005907C7"/>
    <w:rsid w:val="005A0763"/>
    <w:rsid w:val="005A2655"/>
    <w:rsid w:val="005A5FD6"/>
    <w:rsid w:val="005A7741"/>
    <w:rsid w:val="005B0DFD"/>
    <w:rsid w:val="005B5B4F"/>
    <w:rsid w:val="005B7155"/>
    <w:rsid w:val="005C24E0"/>
    <w:rsid w:val="005C4890"/>
    <w:rsid w:val="005C64B9"/>
    <w:rsid w:val="005C7724"/>
    <w:rsid w:val="005D2FAE"/>
    <w:rsid w:val="005D5D99"/>
    <w:rsid w:val="005E330A"/>
    <w:rsid w:val="005E3903"/>
    <w:rsid w:val="005E4191"/>
    <w:rsid w:val="005E5365"/>
    <w:rsid w:val="005E697C"/>
    <w:rsid w:val="005E70FB"/>
    <w:rsid w:val="005F0F39"/>
    <w:rsid w:val="005F5B3B"/>
    <w:rsid w:val="005F6B4E"/>
    <w:rsid w:val="005F717C"/>
    <w:rsid w:val="006049E1"/>
    <w:rsid w:val="00611851"/>
    <w:rsid w:val="00615D0C"/>
    <w:rsid w:val="006173E2"/>
    <w:rsid w:val="00617E9F"/>
    <w:rsid w:val="00620CAC"/>
    <w:rsid w:val="006231E2"/>
    <w:rsid w:val="00631926"/>
    <w:rsid w:val="00632FEA"/>
    <w:rsid w:val="00636B0A"/>
    <w:rsid w:val="00644D10"/>
    <w:rsid w:val="00652059"/>
    <w:rsid w:val="00667077"/>
    <w:rsid w:val="00672B91"/>
    <w:rsid w:val="0068182C"/>
    <w:rsid w:val="00683561"/>
    <w:rsid w:val="00691CA5"/>
    <w:rsid w:val="006927CD"/>
    <w:rsid w:val="006941B6"/>
    <w:rsid w:val="00695756"/>
    <w:rsid w:val="00696662"/>
    <w:rsid w:val="006A0C12"/>
    <w:rsid w:val="006A0F90"/>
    <w:rsid w:val="006A1553"/>
    <w:rsid w:val="006A6F30"/>
    <w:rsid w:val="006B2124"/>
    <w:rsid w:val="006C59AD"/>
    <w:rsid w:val="006D03BC"/>
    <w:rsid w:val="006F5081"/>
    <w:rsid w:val="006F613A"/>
    <w:rsid w:val="006F6F21"/>
    <w:rsid w:val="00700673"/>
    <w:rsid w:val="00703CBB"/>
    <w:rsid w:val="0070429A"/>
    <w:rsid w:val="00705B17"/>
    <w:rsid w:val="00705E7E"/>
    <w:rsid w:val="007061AA"/>
    <w:rsid w:val="00706234"/>
    <w:rsid w:val="00710FC6"/>
    <w:rsid w:val="00713ED3"/>
    <w:rsid w:val="00714CDF"/>
    <w:rsid w:val="00717560"/>
    <w:rsid w:val="007355C1"/>
    <w:rsid w:val="00740608"/>
    <w:rsid w:val="007427E5"/>
    <w:rsid w:val="00743585"/>
    <w:rsid w:val="00743B79"/>
    <w:rsid w:val="0074747A"/>
    <w:rsid w:val="007640C7"/>
    <w:rsid w:val="00767362"/>
    <w:rsid w:val="00777507"/>
    <w:rsid w:val="00780E82"/>
    <w:rsid w:val="00785EBD"/>
    <w:rsid w:val="007950E3"/>
    <w:rsid w:val="00796A6C"/>
    <w:rsid w:val="007A3D7A"/>
    <w:rsid w:val="007A6CFB"/>
    <w:rsid w:val="007B0769"/>
    <w:rsid w:val="007B07E2"/>
    <w:rsid w:val="007B0C59"/>
    <w:rsid w:val="007B531C"/>
    <w:rsid w:val="007B59B0"/>
    <w:rsid w:val="007B77E0"/>
    <w:rsid w:val="007B78F5"/>
    <w:rsid w:val="007C1E4D"/>
    <w:rsid w:val="007C471E"/>
    <w:rsid w:val="007C668A"/>
    <w:rsid w:val="007D000D"/>
    <w:rsid w:val="007D6933"/>
    <w:rsid w:val="007D7A54"/>
    <w:rsid w:val="007E04F3"/>
    <w:rsid w:val="007F22B6"/>
    <w:rsid w:val="007F4450"/>
    <w:rsid w:val="007F66EC"/>
    <w:rsid w:val="007F6D7B"/>
    <w:rsid w:val="00800FD3"/>
    <w:rsid w:val="008011A3"/>
    <w:rsid w:val="00804CFE"/>
    <w:rsid w:val="00805458"/>
    <w:rsid w:val="0080690A"/>
    <w:rsid w:val="008110E1"/>
    <w:rsid w:val="00824139"/>
    <w:rsid w:val="00825415"/>
    <w:rsid w:val="00827701"/>
    <w:rsid w:val="00830FD7"/>
    <w:rsid w:val="00842B15"/>
    <w:rsid w:val="00843EA3"/>
    <w:rsid w:val="00846933"/>
    <w:rsid w:val="00853379"/>
    <w:rsid w:val="008541FA"/>
    <w:rsid w:val="00854AB3"/>
    <w:rsid w:val="0085677E"/>
    <w:rsid w:val="0086055C"/>
    <w:rsid w:val="00860C47"/>
    <w:rsid w:val="00863781"/>
    <w:rsid w:val="00864231"/>
    <w:rsid w:val="00870CCE"/>
    <w:rsid w:val="008727D6"/>
    <w:rsid w:val="00874B02"/>
    <w:rsid w:val="00884A29"/>
    <w:rsid w:val="00887DD5"/>
    <w:rsid w:val="0089004B"/>
    <w:rsid w:val="00891631"/>
    <w:rsid w:val="00894549"/>
    <w:rsid w:val="008A0E93"/>
    <w:rsid w:val="008A6F93"/>
    <w:rsid w:val="008B165E"/>
    <w:rsid w:val="008B434C"/>
    <w:rsid w:val="008B5238"/>
    <w:rsid w:val="008B65D7"/>
    <w:rsid w:val="008B7FAB"/>
    <w:rsid w:val="008B7FC1"/>
    <w:rsid w:val="008C07B7"/>
    <w:rsid w:val="008C6947"/>
    <w:rsid w:val="008D28BF"/>
    <w:rsid w:val="008D2B1D"/>
    <w:rsid w:val="008D2C7F"/>
    <w:rsid w:val="008D4A84"/>
    <w:rsid w:val="008D760C"/>
    <w:rsid w:val="008E38D6"/>
    <w:rsid w:val="008F0E9D"/>
    <w:rsid w:val="008F76E0"/>
    <w:rsid w:val="008F775F"/>
    <w:rsid w:val="009017E2"/>
    <w:rsid w:val="009158AE"/>
    <w:rsid w:val="00916F56"/>
    <w:rsid w:val="00920207"/>
    <w:rsid w:val="00925F56"/>
    <w:rsid w:val="00927006"/>
    <w:rsid w:val="00934384"/>
    <w:rsid w:val="00946C27"/>
    <w:rsid w:val="00946DF9"/>
    <w:rsid w:val="009476F4"/>
    <w:rsid w:val="00952E70"/>
    <w:rsid w:val="00953486"/>
    <w:rsid w:val="009566A9"/>
    <w:rsid w:val="009573A4"/>
    <w:rsid w:val="009610E9"/>
    <w:rsid w:val="00963A51"/>
    <w:rsid w:val="00965966"/>
    <w:rsid w:val="00967A4F"/>
    <w:rsid w:val="0097066E"/>
    <w:rsid w:val="00970B53"/>
    <w:rsid w:val="00970D26"/>
    <w:rsid w:val="009726E8"/>
    <w:rsid w:val="00981142"/>
    <w:rsid w:val="009829F0"/>
    <w:rsid w:val="00983009"/>
    <w:rsid w:val="009857C0"/>
    <w:rsid w:val="009941C6"/>
    <w:rsid w:val="009A02F3"/>
    <w:rsid w:val="009A0529"/>
    <w:rsid w:val="009A53D7"/>
    <w:rsid w:val="009A5D77"/>
    <w:rsid w:val="009A63AE"/>
    <w:rsid w:val="009B6CA9"/>
    <w:rsid w:val="009C4165"/>
    <w:rsid w:val="009C6457"/>
    <w:rsid w:val="009D415B"/>
    <w:rsid w:val="009D4DD9"/>
    <w:rsid w:val="009E1078"/>
    <w:rsid w:val="009E4A72"/>
    <w:rsid w:val="009F0972"/>
    <w:rsid w:val="009F2683"/>
    <w:rsid w:val="009F4917"/>
    <w:rsid w:val="009F563A"/>
    <w:rsid w:val="00A013C8"/>
    <w:rsid w:val="00A0147A"/>
    <w:rsid w:val="00A01B8E"/>
    <w:rsid w:val="00A043F2"/>
    <w:rsid w:val="00A07CCC"/>
    <w:rsid w:val="00A1325F"/>
    <w:rsid w:val="00A1484A"/>
    <w:rsid w:val="00A163E2"/>
    <w:rsid w:val="00A23DE4"/>
    <w:rsid w:val="00A27EFF"/>
    <w:rsid w:val="00A3046B"/>
    <w:rsid w:val="00A30D27"/>
    <w:rsid w:val="00A31CFA"/>
    <w:rsid w:val="00A358F8"/>
    <w:rsid w:val="00A37C9E"/>
    <w:rsid w:val="00A37CC2"/>
    <w:rsid w:val="00A37ECD"/>
    <w:rsid w:val="00A40C26"/>
    <w:rsid w:val="00A427D3"/>
    <w:rsid w:val="00A43547"/>
    <w:rsid w:val="00A45241"/>
    <w:rsid w:val="00A463F8"/>
    <w:rsid w:val="00A530D7"/>
    <w:rsid w:val="00A54F0E"/>
    <w:rsid w:val="00A65024"/>
    <w:rsid w:val="00A6682C"/>
    <w:rsid w:val="00A66BED"/>
    <w:rsid w:val="00A71EC0"/>
    <w:rsid w:val="00A74F5F"/>
    <w:rsid w:val="00A757D2"/>
    <w:rsid w:val="00A9101D"/>
    <w:rsid w:val="00A9580A"/>
    <w:rsid w:val="00A97891"/>
    <w:rsid w:val="00AA2D87"/>
    <w:rsid w:val="00AA339E"/>
    <w:rsid w:val="00AA7620"/>
    <w:rsid w:val="00AA772C"/>
    <w:rsid w:val="00AB3E4E"/>
    <w:rsid w:val="00AB6CDC"/>
    <w:rsid w:val="00AC035D"/>
    <w:rsid w:val="00AC340D"/>
    <w:rsid w:val="00AC3CA7"/>
    <w:rsid w:val="00AC461C"/>
    <w:rsid w:val="00AC5AF1"/>
    <w:rsid w:val="00AC64FB"/>
    <w:rsid w:val="00AC7108"/>
    <w:rsid w:val="00AD0E5C"/>
    <w:rsid w:val="00AD1DA4"/>
    <w:rsid w:val="00AD313D"/>
    <w:rsid w:val="00AD32D9"/>
    <w:rsid w:val="00AD41B5"/>
    <w:rsid w:val="00AD583D"/>
    <w:rsid w:val="00AD6927"/>
    <w:rsid w:val="00AD7542"/>
    <w:rsid w:val="00AE2D8B"/>
    <w:rsid w:val="00AE6C0C"/>
    <w:rsid w:val="00AE7EA0"/>
    <w:rsid w:val="00AF0187"/>
    <w:rsid w:val="00B04D4D"/>
    <w:rsid w:val="00B12C00"/>
    <w:rsid w:val="00B2661D"/>
    <w:rsid w:val="00B32372"/>
    <w:rsid w:val="00B35278"/>
    <w:rsid w:val="00B36D28"/>
    <w:rsid w:val="00B37A03"/>
    <w:rsid w:val="00B37D84"/>
    <w:rsid w:val="00B4044F"/>
    <w:rsid w:val="00B43276"/>
    <w:rsid w:val="00B51A81"/>
    <w:rsid w:val="00B52AC2"/>
    <w:rsid w:val="00B55194"/>
    <w:rsid w:val="00B5603A"/>
    <w:rsid w:val="00B610AE"/>
    <w:rsid w:val="00B6743D"/>
    <w:rsid w:val="00B70789"/>
    <w:rsid w:val="00B765AA"/>
    <w:rsid w:val="00B80FA9"/>
    <w:rsid w:val="00B82C15"/>
    <w:rsid w:val="00B86F1C"/>
    <w:rsid w:val="00B91D8E"/>
    <w:rsid w:val="00B91E35"/>
    <w:rsid w:val="00B9440E"/>
    <w:rsid w:val="00B95A63"/>
    <w:rsid w:val="00BA0CB3"/>
    <w:rsid w:val="00BA22B2"/>
    <w:rsid w:val="00BA5566"/>
    <w:rsid w:val="00BA75DB"/>
    <w:rsid w:val="00BA7F01"/>
    <w:rsid w:val="00BB140F"/>
    <w:rsid w:val="00BB1F4A"/>
    <w:rsid w:val="00BC0A93"/>
    <w:rsid w:val="00BC15B1"/>
    <w:rsid w:val="00BC3489"/>
    <w:rsid w:val="00BC3B68"/>
    <w:rsid w:val="00BC514E"/>
    <w:rsid w:val="00BC5A6D"/>
    <w:rsid w:val="00BD0512"/>
    <w:rsid w:val="00BD42F0"/>
    <w:rsid w:val="00BD6B8E"/>
    <w:rsid w:val="00BE1EA2"/>
    <w:rsid w:val="00BE3EEF"/>
    <w:rsid w:val="00BE70A9"/>
    <w:rsid w:val="00BF51BC"/>
    <w:rsid w:val="00BF7203"/>
    <w:rsid w:val="00C00330"/>
    <w:rsid w:val="00C02006"/>
    <w:rsid w:val="00C039D7"/>
    <w:rsid w:val="00C06178"/>
    <w:rsid w:val="00C155B0"/>
    <w:rsid w:val="00C16A23"/>
    <w:rsid w:val="00C17CCE"/>
    <w:rsid w:val="00C31699"/>
    <w:rsid w:val="00C333B0"/>
    <w:rsid w:val="00C34235"/>
    <w:rsid w:val="00C42BE3"/>
    <w:rsid w:val="00C51A92"/>
    <w:rsid w:val="00C544BB"/>
    <w:rsid w:val="00C54CB3"/>
    <w:rsid w:val="00C61795"/>
    <w:rsid w:val="00C623DD"/>
    <w:rsid w:val="00C65C4A"/>
    <w:rsid w:val="00C65F9E"/>
    <w:rsid w:val="00C7432B"/>
    <w:rsid w:val="00C74BDC"/>
    <w:rsid w:val="00C7755E"/>
    <w:rsid w:val="00C855B7"/>
    <w:rsid w:val="00C91921"/>
    <w:rsid w:val="00C941B8"/>
    <w:rsid w:val="00C947A3"/>
    <w:rsid w:val="00C967CA"/>
    <w:rsid w:val="00CA041B"/>
    <w:rsid w:val="00CA127E"/>
    <w:rsid w:val="00CA1D83"/>
    <w:rsid w:val="00CA3E92"/>
    <w:rsid w:val="00CA3F1D"/>
    <w:rsid w:val="00CA3F81"/>
    <w:rsid w:val="00CB07E5"/>
    <w:rsid w:val="00CB4B7E"/>
    <w:rsid w:val="00CC2312"/>
    <w:rsid w:val="00CC3AC5"/>
    <w:rsid w:val="00CC3B54"/>
    <w:rsid w:val="00CC45CF"/>
    <w:rsid w:val="00CD7E06"/>
    <w:rsid w:val="00CE05E3"/>
    <w:rsid w:val="00CE565C"/>
    <w:rsid w:val="00CE688A"/>
    <w:rsid w:val="00CE729E"/>
    <w:rsid w:val="00CE78A1"/>
    <w:rsid w:val="00CF07C3"/>
    <w:rsid w:val="00CF45DF"/>
    <w:rsid w:val="00CF4904"/>
    <w:rsid w:val="00CF4AD7"/>
    <w:rsid w:val="00D03CD0"/>
    <w:rsid w:val="00D047DB"/>
    <w:rsid w:val="00D04EAF"/>
    <w:rsid w:val="00D05305"/>
    <w:rsid w:val="00D07C65"/>
    <w:rsid w:val="00D1581A"/>
    <w:rsid w:val="00D15BD7"/>
    <w:rsid w:val="00D167AC"/>
    <w:rsid w:val="00D2061C"/>
    <w:rsid w:val="00D21D86"/>
    <w:rsid w:val="00D25C99"/>
    <w:rsid w:val="00D30D07"/>
    <w:rsid w:val="00D3198D"/>
    <w:rsid w:val="00D4636D"/>
    <w:rsid w:val="00D47CEA"/>
    <w:rsid w:val="00D50D4E"/>
    <w:rsid w:val="00D521DE"/>
    <w:rsid w:val="00D52D52"/>
    <w:rsid w:val="00D55E4E"/>
    <w:rsid w:val="00D56623"/>
    <w:rsid w:val="00D60249"/>
    <w:rsid w:val="00D65659"/>
    <w:rsid w:val="00D65CBB"/>
    <w:rsid w:val="00D65DC9"/>
    <w:rsid w:val="00D70C7D"/>
    <w:rsid w:val="00D71AFC"/>
    <w:rsid w:val="00D77F08"/>
    <w:rsid w:val="00D80188"/>
    <w:rsid w:val="00D8160F"/>
    <w:rsid w:val="00D81F34"/>
    <w:rsid w:val="00D873FD"/>
    <w:rsid w:val="00D92FEA"/>
    <w:rsid w:val="00DA0AFF"/>
    <w:rsid w:val="00DA127C"/>
    <w:rsid w:val="00DA2B54"/>
    <w:rsid w:val="00DA3F99"/>
    <w:rsid w:val="00DA4A72"/>
    <w:rsid w:val="00DA50CF"/>
    <w:rsid w:val="00DB4B43"/>
    <w:rsid w:val="00DB6A42"/>
    <w:rsid w:val="00DC4367"/>
    <w:rsid w:val="00DD7D4E"/>
    <w:rsid w:val="00DE0719"/>
    <w:rsid w:val="00DE44DA"/>
    <w:rsid w:val="00DE56CA"/>
    <w:rsid w:val="00DF0D96"/>
    <w:rsid w:val="00DF31EF"/>
    <w:rsid w:val="00DF5A22"/>
    <w:rsid w:val="00DF6913"/>
    <w:rsid w:val="00DF6C29"/>
    <w:rsid w:val="00E03596"/>
    <w:rsid w:val="00E049E4"/>
    <w:rsid w:val="00E05CDC"/>
    <w:rsid w:val="00E05F46"/>
    <w:rsid w:val="00E07D2D"/>
    <w:rsid w:val="00E101F6"/>
    <w:rsid w:val="00E12AAB"/>
    <w:rsid w:val="00E2064D"/>
    <w:rsid w:val="00E215E5"/>
    <w:rsid w:val="00E21E02"/>
    <w:rsid w:val="00E24643"/>
    <w:rsid w:val="00E27F6A"/>
    <w:rsid w:val="00E31264"/>
    <w:rsid w:val="00E33950"/>
    <w:rsid w:val="00E34B17"/>
    <w:rsid w:val="00E35628"/>
    <w:rsid w:val="00E376B3"/>
    <w:rsid w:val="00E40228"/>
    <w:rsid w:val="00E47971"/>
    <w:rsid w:val="00E51C37"/>
    <w:rsid w:val="00E55559"/>
    <w:rsid w:val="00E6047D"/>
    <w:rsid w:val="00E61A95"/>
    <w:rsid w:val="00E62E02"/>
    <w:rsid w:val="00E67C3C"/>
    <w:rsid w:val="00E80661"/>
    <w:rsid w:val="00E8405D"/>
    <w:rsid w:val="00E86A74"/>
    <w:rsid w:val="00E870A1"/>
    <w:rsid w:val="00E90AF9"/>
    <w:rsid w:val="00E94F9C"/>
    <w:rsid w:val="00E96562"/>
    <w:rsid w:val="00EA1C29"/>
    <w:rsid w:val="00EA318F"/>
    <w:rsid w:val="00EA4A3C"/>
    <w:rsid w:val="00EB42B0"/>
    <w:rsid w:val="00EB4DF8"/>
    <w:rsid w:val="00EC0388"/>
    <w:rsid w:val="00EC0E6B"/>
    <w:rsid w:val="00EC4F7C"/>
    <w:rsid w:val="00ED603E"/>
    <w:rsid w:val="00ED7F86"/>
    <w:rsid w:val="00EE470B"/>
    <w:rsid w:val="00EE49A2"/>
    <w:rsid w:val="00EF423A"/>
    <w:rsid w:val="00F00CCB"/>
    <w:rsid w:val="00F027FE"/>
    <w:rsid w:val="00F0677A"/>
    <w:rsid w:val="00F10876"/>
    <w:rsid w:val="00F1248F"/>
    <w:rsid w:val="00F14BB5"/>
    <w:rsid w:val="00F245AE"/>
    <w:rsid w:val="00F310E6"/>
    <w:rsid w:val="00F31B36"/>
    <w:rsid w:val="00F34F1C"/>
    <w:rsid w:val="00F37143"/>
    <w:rsid w:val="00F3789B"/>
    <w:rsid w:val="00F42236"/>
    <w:rsid w:val="00F443D8"/>
    <w:rsid w:val="00F531DC"/>
    <w:rsid w:val="00F53FC8"/>
    <w:rsid w:val="00F55F58"/>
    <w:rsid w:val="00F57804"/>
    <w:rsid w:val="00F605D0"/>
    <w:rsid w:val="00F62D55"/>
    <w:rsid w:val="00F64865"/>
    <w:rsid w:val="00F67CEB"/>
    <w:rsid w:val="00F7026F"/>
    <w:rsid w:val="00F728DC"/>
    <w:rsid w:val="00F73570"/>
    <w:rsid w:val="00F74A6B"/>
    <w:rsid w:val="00F761BD"/>
    <w:rsid w:val="00F8277B"/>
    <w:rsid w:val="00F83442"/>
    <w:rsid w:val="00F85CB5"/>
    <w:rsid w:val="00F873F7"/>
    <w:rsid w:val="00F9149D"/>
    <w:rsid w:val="00F9399F"/>
    <w:rsid w:val="00F945DF"/>
    <w:rsid w:val="00F95940"/>
    <w:rsid w:val="00FA4DBF"/>
    <w:rsid w:val="00FC185D"/>
    <w:rsid w:val="00FD7B11"/>
    <w:rsid w:val="00FE0CE4"/>
    <w:rsid w:val="00FE2A8F"/>
    <w:rsid w:val="00FE5DEC"/>
    <w:rsid w:val="00FF210C"/>
    <w:rsid w:val="00FF26E4"/>
    <w:rsid w:val="00FF6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D72724D"/>
  <w14:defaultImageDpi w14:val="0"/>
  <w15:docId w15:val="{7721BD65-DAC8-4245-80BF-53E81A2A0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footnote text" w:qFormat="1"/>
    <w:lsdException w:name="caption" w:semiHidden="1" w:uiPriority="35" w:unhideWhenUsed="1" w:qFormat="1"/>
    <w:lsdException w:name="toa heading" w:semiHidden="1" w:unhideWhenUsed="1"/>
    <w:lsdException w:name="List Number" w:semiHidden="1" w:unhideWhenUsed="1"/>
    <w:lsdException w:name="List 2" w:semiHidden="1" w:unhideWhenUsed="1"/>
    <w:lsdException w:name="Title" w:uiPriority="10" w:qFormat="1"/>
    <w:lsdException w:name="Default Paragraph Font" w:semiHidden="1" w:uiPriority="1" w:unhideWhenUsed="1"/>
    <w:lsdException w:name="Body Text Indent" w:uiPriority="0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04CFE"/>
    <w:rPr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"/>
    <w:qFormat/>
    <w:rsid w:val="00284360"/>
    <w:pPr>
      <w:keepNext/>
      <w:spacing w:after="60" w:line="432" w:lineRule="atLeast"/>
      <w:outlineLvl w:val="0"/>
    </w:pPr>
    <w:rPr>
      <w:rFonts w:ascii="JohnSans Text Pro" w:hAnsi="JohnSans Text Pro" w:cs="Arial"/>
      <w:bCs/>
      <w:caps/>
      <w:color w:val="73767D"/>
      <w:kern w:val="32"/>
      <w:sz w:val="36"/>
      <w:szCs w:val="32"/>
    </w:rPr>
  </w:style>
  <w:style w:type="paragraph" w:styleId="Nadpis6">
    <w:name w:val="heading 6"/>
    <w:basedOn w:val="Normln"/>
    <w:next w:val="Normln"/>
    <w:link w:val="Nadpis6Char"/>
    <w:uiPriority w:val="9"/>
    <w:qFormat/>
    <w:rsid w:val="000E0300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locked/>
    <w:rsid w:val="00284360"/>
    <w:rPr>
      <w:rFonts w:ascii="JohnSans Text Pro" w:eastAsia="MS Mincho" w:hAnsi="JohnSans Text Pro" w:cs="Times New Roman"/>
      <w:caps/>
      <w:color w:val="73767D"/>
      <w:kern w:val="32"/>
      <w:sz w:val="32"/>
      <w:lang w:val="en-GB" w:eastAsia="en-GB"/>
    </w:rPr>
  </w:style>
  <w:style w:type="character" w:customStyle="1" w:styleId="Nadpis6Char">
    <w:name w:val="Nadpis 6 Char"/>
    <w:basedOn w:val="Standardnpsmoodstavce"/>
    <w:link w:val="Nadpis6"/>
    <w:uiPriority w:val="9"/>
    <w:locked/>
    <w:rsid w:val="000E0300"/>
    <w:rPr>
      <w:rFonts w:ascii="Arial" w:eastAsia="MS Mincho" w:hAnsi="Arial" w:cs="Times New Roman"/>
      <w:b/>
      <w:color w:val="000080"/>
      <w:sz w:val="22"/>
      <w:lang w:val="cs-CZ" w:eastAsia="cs-CZ"/>
    </w:rPr>
  </w:style>
  <w:style w:type="table" w:styleId="Mkatabulky">
    <w:name w:val="Table Grid"/>
    <w:basedOn w:val="Normlntabulka"/>
    <w:uiPriority w:val="59"/>
    <w:rsid w:val="00804C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iln">
    <w:name w:val="Strong"/>
    <w:basedOn w:val="Standardnpsmoodstavce"/>
    <w:uiPriority w:val="22"/>
    <w:qFormat/>
    <w:rsid w:val="00804CFE"/>
    <w:rPr>
      <w:rFonts w:ascii="Arial" w:eastAsia="MS Mincho" w:hAnsi="Arial" w:cs="Times New Roman"/>
      <w:b/>
      <w:color w:val="000080"/>
      <w:sz w:val="21"/>
      <w:lang w:val="en-GB" w:eastAsia="en-GB"/>
    </w:rPr>
  </w:style>
  <w:style w:type="paragraph" w:styleId="Zhlav">
    <w:name w:val="header"/>
    <w:basedOn w:val="Normln"/>
    <w:link w:val="ZhlavChar"/>
    <w:uiPriority w:val="99"/>
    <w:rsid w:val="005C7724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semiHidden/>
    <w:locked/>
    <w:rPr>
      <w:rFonts w:cs="Times New Roman"/>
      <w:sz w:val="24"/>
      <w:szCs w:val="24"/>
    </w:rPr>
  </w:style>
  <w:style w:type="paragraph" w:styleId="Zpat">
    <w:name w:val="footer"/>
    <w:basedOn w:val="Normln"/>
    <w:link w:val="ZpatChar"/>
    <w:uiPriority w:val="99"/>
    <w:rsid w:val="005C7724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semiHidden/>
    <w:locked/>
    <w:rPr>
      <w:rFonts w:cs="Times New Roman"/>
      <w:sz w:val="24"/>
      <w:szCs w:val="24"/>
    </w:rPr>
  </w:style>
  <w:style w:type="paragraph" w:customStyle="1" w:styleId="Char1CharCharChar">
    <w:name w:val="Char1 Char Char Char"/>
    <w:basedOn w:val="Normln"/>
    <w:rsid w:val="00133E74"/>
    <w:pPr>
      <w:widowControl w:val="0"/>
      <w:numPr>
        <w:numId w:val="1"/>
      </w:numPr>
      <w:spacing w:line="280" w:lineRule="atLeast"/>
    </w:pPr>
    <w:rPr>
      <w:rFonts w:ascii="Arial" w:eastAsia="MS Mincho" w:hAnsi="Arial"/>
      <w:color w:val="000080"/>
      <w:sz w:val="21"/>
      <w:szCs w:val="20"/>
      <w:lang w:val="en-GB" w:eastAsia="en-GB"/>
    </w:rPr>
  </w:style>
  <w:style w:type="paragraph" w:styleId="Textvbloku">
    <w:name w:val="Block Text"/>
    <w:basedOn w:val="Normln"/>
    <w:uiPriority w:val="99"/>
    <w:rsid w:val="00B32372"/>
    <w:pPr>
      <w:ind w:left="1157" w:right="199"/>
      <w:jc w:val="both"/>
    </w:pPr>
    <w:rPr>
      <w:rFonts w:ascii="Arial" w:hAnsi="Arial" w:cs="Arial"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rsid w:val="0044121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rsid w:val="00441213"/>
    <w:rPr>
      <w:rFonts w:ascii="Arial" w:eastAsia="MS Mincho" w:hAnsi="Arial" w:cs="Times New Roman"/>
      <w:color w:val="000080"/>
      <w:sz w:val="16"/>
      <w:lang w:val="en-GB" w:eastAsia="en-GB"/>
    </w:rPr>
  </w:style>
  <w:style w:type="paragraph" w:styleId="Textkomente">
    <w:name w:val="annotation text"/>
    <w:basedOn w:val="Normln"/>
    <w:link w:val="TextkomenteChar"/>
    <w:uiPriority w:val="99"/>
    <w:semiHidden/>
    <w:rsid w:val="00441213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Pr>
      <w:rFonts w:cs="Times New Roman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44121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Pr>
      <w:rFonts w:cs="Times New Roman"/>
      <w:b/>
      <w:bCs/>
    </w:rPr>
  </w:style>
  <w:style w:type="paragraph" w:customStyle="1" w:styleId="Char">
    <w:name w:val="Char"/>
    <w:basedOn w:val="Normln"/>
    <w:rsid w:val="00471F54"/>
    <w:pPr>
      <w:widowControl w:val="0"/>
      <w:tabs>
        <w:tab w:val="num" w:pos="432"/>
      </w:tabs>
      <w:spacing w:line="280" w:lineRule="atLeast"/>
      <w:ind w:left="432" w:hanging="432"/>
    </w:pPr>
    <w:rPr>
      <w:rFonts w:ascii="Arial" w:eastAsia="MS Mincho" w:hAnsi="Arial"/>
      <w:color w:val="000080"/>
      <w:sz w:val="21"/>
      <w:szCs w:val="20"/>
      <w:lang w:val="en-GB" w:eastAsia="en-GB"/>
    </w:rPr>
  </w:style>
  <w:style w:type="paragraph" w:customStyle="1" w:styleId="Char1CharCharCharCharCharChar">
    <w:name w:val="Char1 Char Char Char Char Char Char"/>
    <w:basedOn w:val="Normln"/>
    <w:rsid w:val="00095910"/>
    <w:pPr>
      <w:widowControl w:val="0"/>
      <w:tabs>
        <w:tab w:val="num" w:pos="432"/>
      </w:tabs>
      <w:spacing w:line="280" w:lineRule="atLeast"/>
      <w:ind w:left="432" w:hanging="432"/>
    </w:pPr>
    <w:rPr>
      <w:rFonts w:ascii="Arial" w:eastAsia="MS Mincho" w:hAnsi="Arial"/>
      <w:color w:val="000080"/>
      <w:sz w:val="21"/>
      <w:szCs w:val="20"/>
      <w:lang w:val="en-GB" w:eastAsia="en-GB"/>
    </w:rPr>
  </w:style>
  <w:style w:type="character" w:styleId="Hypertextovodkaz">
    <w:name w:val="Hyperlink"/>
    <w:basedOn w:val="Standardnpsmoodstavce"/>
    <w:uiPriority w:val="99"/>
    <w:rsid w:val="00916F56"/>
    <w:rPr>
      <w:rFonts w:ascii="Arial" w:eastAsia="MS Mincho" w:hAnsi="Arial" w:cs="Times New Roman"/>
      <w:color w:val="0000FF"/>
      <w:sz w:val="21"/>
      <w:u w:val="single"/>
      <w:lang w:val="en-GB" w:eastAsia="en-GB"/>
    </w:rPr>
  </w:style>
  <w:style w:type="character" w:styleId="slostrnky">
    <w:name w:val="page number"/>
    <w:basedOn w:val="Standardnpsmoodstavce"/>
    <w:uiPriority w:val="99"/>
    <w:rsid w:val="00152D3C"/>
    <w:rPr>
      <w:rFonts w:ascii="Arial" w:eastAsia="MS Mincho" w:hAnsi="Arial" w:cs="Times New Roman"/>
      <w:color w:val="000080"/>
      <w:sz w:val="21"/>
      <w:lang w:val="en-GB" w:eastAsia="en-GB" w:bidi="ar-SA"/>
    </w:rPr>
  </w:style>
  <w:style w:type="paragraph" w:customStyle="1" w:styleId="Char1CharCharCharCharChar">
    <w:name w:val="Char1 Char Char Char Char Char"/>
    <w:basedOn w:val="Normln"/>
    <w:rsid w:val="00F8277B"/>
    <w:pPr>
      <w:widowControl w:val="0"/>
      <w:tabs>
        <w:tab w:val="num" w:pos="432"/>
      </w:tabs>
      <w:spacing w:line="280" w:lineRule="atLeast"/>
      <w:ind w:left="432" w:hanging="432"/>
    </w:pPr>
    <w:rPr>
      <w:rFonts w:ascii="Arial" w:eastAsia="MS Mincho" w:hAnsi="Arial"/>
      <w:color w:val="000080"/>
      <w:sz w:val="21"/>
      <w:szCs w:val="20"/>
      <w:lang w:val="en-GB" w:eastAsia="en-GB"/>
    </w:rPr>
  </w:style>
  <w:style w:type="paragraph" w:customStyle="1" w:styleId="CharCharChar">
    <w:name w:val="Char Char Char"/>
    <w:basedOn w:val="Normln"/>
    <w:rsid w:val="0032559B"/>
    <w:pPr>
      <w:widowControl w:val="0"/>
      <w:tabs>
        <w:tab w:val="num" w:pos="432"/>
      </w:tabs>
      <w:spacing w:line="280" w:lineRule="atLeast"/>
      <w:ind w:left="432" w:hanging="432"/>
    </w:pPr>
    <w:rPr>
      <w:rFonts w:ascii="Arial" w:eastAsia="MS Mincho" w:hAnsi="Arial"/>
      <w:color w:val="000080"/>
      <w:sz w:val="21"/>
      <w:szCs w:val="20"/>
      <w:lang w:val="en-GB" w:eastAsia="en-GB"/>
    </w:rPr>
  </w:style>
  <w:style w:type="paragraph" w:customStyle="1" w:styleId="Char1CharCharCharCharCharCharChar">
    <w:name w:val="Char1 Char Char Char Char Char Char Char"/>
    <w:basedOn w:val="Normln"/>
    <w:rsid w:val="00387DD8"/>
    <w:pPr>
      <w:widowControl w:val="0"/>
      <w:tabs>
        <w:tab w:val="num" w:pos="432"/>
      </w:tabs>
      <w:spacing w:line="280" w:lineRule="atLeast"/>
      <w:ind w:left="432" w:hanging="432"/>
    </w:pPr>
    <w:rPr>
      <w:rFonts w:ascii="Arial" w:eastAsia="MS Mincho" w:hAnsi="Arial" w:cs="Arial"/>
      <w:color w:val="000080"/>
      <w:sz w:val="21"/>
      <w:szCs w:val="21"/>
      <w:lang w:val="en-GB" w:eastAsia="en-GB"/>
    </w:rPr>
  </w:style>
  <w:style w:type="paragraph" w:customStyle="1" w:styleId="Char1CharCharCharCharChar1">
    <w:name w:val="Char1 Char Char Char Char Char1"/>
    <w:basedOn w:val="Normln"/>
    <w:rsid w:val="00B9440E"/>
    <w:pPr>
      <w:widowControl w:val="0"/>
      <w:tabs>
        <w:tab w:val="num" w:pos="432"/>
      </w:tabs>
      <w:spacing w:line="280" w:lineRule="atLeast"/>
      <w:ind w:left="432" w:hanging="432"/>
    </w:pPr>
    <w:rPr>
      <w:rFonts w:ascii="Arial" w:eastAsia="MS Mincho" w:hAnsi="Arial" w:cs="Arial"/>
      <w:color w:val="000080"/>
      <w:sz w:val="21"/>
      <w:szCs w:val="21"/>
      <w:lang w:val="en-GB" w:eastAsia="en-GB"/>
    </w:rPr>
  </w:style>
  <w:style w:type="paragraph" w:customStyle="1" w:styleId="Char1CharCharCharCharCharCharCharChar">
    <w:name w:val="Char1 Char Char Char Char Char Char Char Char"/>
    <w:basedOn w:val="Normln"/>
    <w:rsid w:val="00B91E35"/>
    <w:pPr>
      <w:widowControl w:val="0"/>
      <w:tabs>
        <w:tab w:val="num" w:pos="432"/>
      </w:tabs>
      <w:spacing w:line="280" w:lineRule="atLeast"/>
      <w:ind w:left="432" w:hanging="432"/>
    </w:pPr>
    <w:rPr>
      <w:rFonts w:ascii="Arial" w:eastAsia="MS Mincho" w:hAnsi="Arial"/>
      <w:color w:val="000080"/>
      <w:sz w:val="21"/>
      <w:lang w:val="en-GB" w:eastAsia="en-GB"/>
    </w:rPr>
  </w:style>
  <w:style w:type="paragraph" w:customStyle="1" w:styleId="StylNadpis1nenVechnavelk">
    <w:name w:val="Styl Nadpis 1 + není Všechna velká"/>
    <w:basedOn w:val="Nadpis1"/>
    <w:rsid w:val="00284360"/>
    <w:rPr>
      <w:bCs w:val="0"/>
      <w:caps w:val="0"/>
    </w:rPr>
  </w:style>
  <w:style w:type="paragraph" w:styleId="Odstavecseseznamem">
    <w:name w:val="List Paragraph"/>
    <w:basedOn w:val="Normln"/>
    <w:uiPriority w:val="34"/>
    <w:qFormat/>
    <w:rsid w:val="00DA2B54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Textpoznpodarou">
    <w:name w:val="footnote text"/>
    <w:basedOn w:val="Normln"/>
    <w:link w:val="TextpoznpodarouChar"/>
    <w:uiPriority w:val="99"/>
    <w:qFormat/>
    <w:rsid w:val="004D4AF1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locked/>
    <w:rsid w:val="004D4AF1"/>
    <w:rPr>
      <w:rFonts w:cs="Times New Roman"/>
    </w:rPr>
  </w:style>
  <w:style w:type="character" w:styleId="Znakapoznpodarou">
    <w:name w:val="footnote reference"/>
    <w:basedOn w:val="Standardnpsmoodstavce"/>
    <w:uiPriority w:val="99"/>
    <w:rsid w:val="004D4AF1"/>
    <w:rPr>
      <w:rFonts w:cs="Times New Roman"/>
      <w:vertAlign w:val="superscript"/>
    </w:rPr>
  </w:style>
  <w:style w:type="paragraph" w:styleId="Revize">
    <w:name w:val="Revision"/>
    <w:hidden/>
    <w:uiPriority w:val="99"/>
    <w:semiHidden/>
    <w:rsid w:val="00E6047D"/>
    <w:rPr>
      <w:sz w:val="24"/>
      <w:szCs w:val="24"/>
    </w:rPr>
  </w:style>
  <w:style w:type="paragraph" w:customStyle="1" w:styleId="Default">
    <w:name w:val="Default"/>
    <w:rsid w:val="002D0E4A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Zkladntextodsazen">
    <w:name w:val="Body Text Indent"/>
    <w:basedOn w:val="Normln"/>
    <w:link w:val="ZkladntextodsazenChar"/>
    <w:uiPriority w:val="99"/>
    <w:rsid w:val="002D0E4A"/>
    <w:pPr>
      <w:suppressAutoHyphens/>
      <w:autoSpaceDN w:val="0"/>
      <w:ind w:left="426"/>
      <w:jc w:val="both"/>
      <w:textAlignment w:val="baseline"/>
    </w:pPr>
    <w:rPr>
      <w:szCs w:val="20"/>
    </w:rPr>
  </w:style>
  <w:style w:type="character" w:customStyle="1" w:styleId="ZkladntextodsazenChar">
    <w:name w:val="Základní text odsazený Char"/>
    <w:basedOn w:val="Standardnpsmoodstavce"/>
    <w:link w:val="Zkladntextodsazen"/>
    <w:uiPriority w:val="99"/>
    <w:locked/>
    <w:rsid w:val="002D0E4A"/>
    <w:rPr>
      <w:rFonts w:cs="Times New Roman"/>
      <w:sz w:val="24"/>
    </w:rPr>
  </w:style>
  <w:style w:type="paragraph" w:customStyle="1" w:styleId="podpisra">
    <w:name w:val="podpis čára"/>
    <w:basedOn w:val="Normln"/>
    <w:rsid w:val="00A43547"/>
    <w:pPr>
      <w:tabs>
        <w:tab w:val="right" w:leader="dot" w:pos="3969"/>
        <w:tab w:val="right" w:pos="5103"/>
        <w:tab w:val="right" w:leader="dot" w:pos="9072"/>
      </w:tabs>
      <w:spacing w:line="288" w:lineRule="auto"/>
    </w:pPr>
    <w:rPr>
      <w:rFonts w:ascii="Segoe UI" w:hAnsi="Segoe U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72828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28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28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28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inancnianalytickyurad.cz/blog/zarazeni-dalsich-osob-na-sankcni-seznam-proti-rusku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9E73FD-82CD-49FA-9635-83A16D841D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865</Words>
  <Characters>5107</Characters>
  <Application>Microsoft Office Word</Application>
  <DocSecurity>0</DocSecurity>
  <Lines>42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ZADÁVACÍ DOKUMENTACE</vt:lpstr>
    </vt:vector>
  </TitlesOfParts>
  <Company>Pelikán Krofta Kohoutek advokátní kancelář</Company>
  <LinksUpToDate>false</LinksUpToDate>
  <CharactersWithSpaces>5961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ZADÁVACÍ DOKUMENTACE</dc:title>
  <dc:subject/>
  <dc:creator>lcejchanova</dc:creator>
  <cp:keywords/>
  <dc:description/>
  <cp:lastModifiedBy>struhova</cp:lastModifiedBy>
  <cp:revision>15</cp:revision>
  <cp:lastPrinted>2008-06-11T13:40:00Z</cp:lastPrinted>
  <dcterms:created xsi:type="dcterms:W3CDTF">2023-05-23T10:25:00Z</dcterms:created>
  <dcterms:modified xsi:type="dcterms:W3CDTF">2024-12-09T10:59:00Z</dcterms:modified>
</cp:coreProperties>
</file>